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0" w:line="240" w:lineRule="auto"/>
        <w:rPr>
          <w:rFonts w:ascii="Tahoma" w:cs="Tahoma" w:hAnsi="Tahoma" w:eastAsia="Tahoma"/>
          <w:sz w:val="20"/>
          <w:szCs w:val="20"/>
        </w:rPr>
      </w:pPr>
      <w:r>
        <w:rPr>
          <w:rFonts w:ascii="Tahoma" w:hAnsi="Tahoma"/>
          <w:b w:val="1"/>
          <w:bCs w:val="1"/>
          <w:sz w:val="20"/>
          <w:szCs w:val="20"/>
          <w:rtl w:val="0"/>
          <w:lang w:val="en-US"/>
        </w:rPr>
        <w:t xml:space="preserve">PRESENT: </w:t>
      </w:r>
      <w:r>
        <w:rPr>
          <w:rFonts w:ascii="Tahoma" w:hAnsi="Tahoma"/>
          <w:sz w:val="20"/>
          <w:szCs w:val="20"/>
          <w:rtl w:val="0"/>
          <w:lang w:val="nl-NL"/>
        </w:rPr>
        <w:t>Cllr Hemmings</w:t>
      </w:r>
      <w:r>
        <w:rPr>
          <w:rFonts w:ascii="Tahoma" w:hAnsi="Tahoma"/>
          <w:sz w:val="20"/>
          <w:szCs w:val="20"/>
          <w:rtl w:val="0"/>
          <w:lang w:val="en-US"/>
        </w:rPr>
        <w:t xml:space="preserve"> (Chair), </w:t>
      </w:r>
      <w:r>
        <w:rPr>
          <w:rFonts w:ascii="Tahoma" w:hAnsi="Tahoma"/>
          <w:sz w:val="20"/>
          <w:szCs w:val="20"/>
          <w:rtl w:val="0"/>
          <w:lang w:val="da-DK"/>
        </w:rPr>
        <w:t>Cllr Parkhurst, Cllr Thomas,</w:t>
      </w:r>
      <w:r>
        <w:rPr>
          <w:rFonts w:ascii="Tahoma" w:hAnsi="Tahoma"/>
          <w:sz w:val="20"/>
          <w:szCs w:val="20"/>
          <w:rtl w:val="0"/>
          <w:lang w:val="en-US"/>
        </w:rPr>
        <w:t xml:space="preserve"> Cllr Adams, Cllr Owen &amp; </w:t>
      </w:r>
      <w:r>
        <w:rPr>
          <w:rFonts w:ascii="Tahoma" w:hAnsi="Tahoma"/>
          <w:sz w:val="20"/>
          <w:szCs w:val="20"/>
          <w:rtl w:val="0"/>
          <w:lang w:val="de-DE"/>
        </w:rPr>
        <w:t>Cllr Roberts</w:t>
      </w:r>
      <w:r>
        <w:rPr>
          <w:rFonts w:ascii="Tahoma" w:hAnsi="Tahoma"/>
          <w:sz w:val="20"/>
          <w:szCs w:val="20"/>
          <w:rtl w:val="0"/>
          <w:lang w:val="en-US"/>
        </w:rPr>
        <w:t>, Cllr Harvey</w:t>
      </w:r>
    </w:p>
    <w:p>
      <w:pPr>
        <w:pStyle w:val="Body A"/>
        <w:spacing w:after="0" w:line="240" w:lineRule="auto"/>
        <w:rPr>
          <w:rFonts w:ascii="Tahoma" w:cs="Tahoma" w:hAnsi="Tahoma" w:eastAsia="Tahoma"/>
          <w:sz w:val="20"/>
          <w:szCs w:val="20"/>
        </w:rPr>
      </w:pPr>
    </w:p>
    <w:p>
      <w:pPr>
        <w:pStyle w:val="Body A"/>
        <w:spacing w:after="0" w:line="240" w:lineRule="auto"/>
        <w:rPr>
          <w:rFonts w:ascii="Tahoma" w:cs="Tahoma" w:hAnsi="Tahoma" w:eastAsia="Tahoma"/>
          <w:sz w:val="20"/>
          <w:szCs w:val="20"/>
        </w:rPr>
      </w:pPr>
      <w:r>
        <w:rPr>
          <w:rFonts w:ascii="Tahoma" w:hAnsi="Tahoma"/>
          <w:b w:val="1"/>
          <w:bCs w:val="1"/>
          <w:sz w:val="20"/>
          <w:szCs w:val="20"/>
          <w:rtl w:val="0"/>
          <w:lang w:val="en-US"/>
        </w:rPr>
        <w:t>ALSO, IN ATTENDANCE:</w:t>
      </w:r>
      <w:r>
        <w:rPr>
          <w:rFonts w:ascii="Tahoma" w:hAnsi="Tahoma"/>
          <w:sz w:val="20"/>
          <w:szCs w:val="20"/>
          <w:rtl w:val="0"/>
          <w:lang w:val="en-US"/>
        </w:rPr>
        <w:t xml:space="preserve">  Cllr Kidd &amp; Cllr Potter Unitary Counsellor </w:t>
      </w:r>
      <w:r>
        <w:rPr>
          <w:rFonts w:ascii="Tahoma" w:hAnsi="Tahoma"/>
          <w:sz w:val="20"/>
          <w:szCs w:val="20"/>
          <w:rtl w:val="0"/>
          <w:lang w:val="nl-NL"/>
        </w:rPr>
        <w:t>R Reid Locum Clerk</w:t>
      </w:r>
      <w:r>
        <w:rPr>
          <w:rFonts w:ascii="Tahoma" w:hAnsi="Tahoma"/>
          <w:sz w:val="20"/>
          <w:szCs w:val="20"/>
          <w:rtl w:val="0"/>
          <w:lang w:val="en-US"/>
        </w:rPr>
        <w:t>, S J Smith Clerk and Members of the Public.</w:t>
      </w:r>
    </w:p>
    <w:p>
      <w:pPr>
        <w:pStyle w:val="Body A"/>
        <w:spacing w:after="0" w:line="240" w:lineRule="auto"/>
        <w:rPr>
          <w:rFonts w:ascii="Tahoma" w:cs="Tahoma" w:hAnsi="Tahoma" w:eastAsia="Tahoma"/>
          <w:sz w:val="20"/>
          <w:szCs w:val="20"/>
        </w:rPr>
      </w:pPr>
    </w:p>
    <w:p>
      <w:pPr>
        <w:pStyle w:val="Body A"/>
        <w:spacing w:after="0" w:line="240" w:lineRule="auto"/>
        <w:rPr>
          <w:sz w:val="20"/>
          <w:szCs w:val="20"/>
        </w:rPr>
      </w:pPr>
      <w:r>
        <w:rPr>
          <w:rFonts w:ascii="Tahoma" w:hAnsi="Tahoma"/>
          <w:b w:val="1"/>
          <w:bCs w:val="1"/>
          <w:sz w:val="20"/>
          <w:szCs w:val="20"/>
          <w:rtl w:val="0"/>
          <w:lang w:val="en-US"/>
        </w:rPr>
        <w:t xml:space="preserve">849. </w:t>
        <w:tab/>
        <w:t xml:space="preserve">Apologies for absence </w:t>
      </w:r>
      <w:r>
        <w:rPr>
          <w:rFonts w:ascii="Tahoma" w:hAnsi="Tahoma"/>
          <w:sz w:val="20"/>
          <w:szCs w:val="20"/>
          <w:rtl w:val="0"/>
          <w:lang w:val="en-US"/>
        </w:rPr>
        <w:t xml:space="preserve">were received and accepted from </w:t>
      </w:r>
      <w:r>
        <w:rPr>
          <w:rFonts w:ascii="Tahoma" w:hAnsi="Tahoma"/>
          <w:sz w:val="20"/>
          <w:szCs w:val="20"/>
          <w:rtl w:val="0"/>
          <w:lang w:val="sv-SE"/>
        </w:rPr>
        <w:t>Cllr Connor</w:t>
      </w:r>
      <w:r>
        <w:rPr>
          <w:rFonts w:ascii="Tahoma" w:hAnsi="Tahoma"/>
          <w:sz w:val="20"/>
          <w:szCs w:val="20"/>
          <w:rtl w:val="0"/>
          <w:lang w:val="en-US"/>
        </w:rPr>
        <w:t xml:space="preserve">, </w:t>
      </w:r>
      <w:r>
        <w:rPr>
          <w:rFonts w:ascii="Tahoma" w:hAnsi="Tahoma"/>
          <w:sz w:val="20"/>
          <w:szCs w:val="20"/>
          <w:rtl w:val="0"/>
          <w:lang w:val="de-DE"/>
        </w:rPr>
        <w:t>Cllr Lee</w:t>
      </w:r>
      <w:r>
        <w:rPr>
          <w:rFonts w:ascii="Tahoma" w:hAnsi="Tahoma"/>
          <w:sz w:val="20"/>
          <w:szCs w:val="20"/>
          <w:rtl w:val="0"/>
          <w:lang w:val="en-US"/>
        </w:rPr>
        <w:t>, Cllr Williams and Cllr Wadlow</w:t>
      </w:r>
    </w:p>
    <w:p>
      <w:pPr>
        <w:pStyle w:val="Body A"/>
        <w:spacing w:after="0" w:line="240" w:lineRule="auto"/>
        <w:ind w:left="720" w:firstLine="0"/>
        <w:rPr>
          <w:rFonts w:ascii="Tahoma" w:cs="Tahoma" w:hAnsi="Tahoma" w:eastAsia="Tahoma"/>
          <w:sz w:val="20"/>
          <w:szCs w:val="20"/>
        </w:rPr>
      </w:pPr>
      <w:r>
        <w:rPr>
          <w:rFonts w:ascii="Tahoma" w:hAnsi="Tahoma"/>
          <w:b w:val="1"/>
          <w:bCs w:val="1"/>
          <w:sz w:val="20"/>
          <w:szCs w:val="20"/>
          <w:rtl w:val="0"/>
          <w:lang w:val="en-US"/>
        </w:rPr>
        <w:t xml:space="preserve"> </w:t>
      </w:r>
    </w:p>
    <w:p>
      <w:pPr>
        <w:pStyle w:val="Body A"/>
        <w:spacing w:after="0" w:line="240" w:lineRule="auto"/>
        <w:rPr>
          <w:rFonts w:ascii="Tahoma" w:cs="Tahoma" w:hAnsi="Tahoma" w:eastAsia="Tahoma"/>
          <w:sz w:val="20"/>
          <w:szCs w:val="20"/>
        </w:rPr>
      </w:pPr>
      <w:r>
        <w:rPr>
          <w:rFonts w:ascii="Tahoma" w:hAnsi="Tahoma"/>
          <w:b w:val="1"/>
          <w:bCs w:val="1"/>
          <w:sz w:val="20"/>
          <w:szCs w:val="20"/>
          <w:rtl w:val="0"/>
          <w:lang w:val="en-US"/>
        </w:rPr>
        <w:t>850.</w:t>
        <w:tab/>
        <w:t>Declarations of Interest declared by</w:t>
      </w:r>
      <w:r>
        <w:rPr>
          <w:rFonts w:ascii="Tahoma" w:hAnsi="Tahoma"/>
          <w:sz w:val="20"/>
          <w:szCs w:val="20"/>
          <w:rtl w:val="0"/>
          <w:lang w:val="en-US"/>
        </w:rPr>
        <w:t xml:space="preserve"> </w:t>
      </w:r>
      <w:r>
        <w:rPr>
          <w:rFonts w:ascii="Tahoma" w:hAnsi="Tahoma"/>
          <w:sz w:val="20"/>
          <w:szCs w:val="20"/>
          <w:rtl w:val="0"/>
          <w:lang w:val="sv-SE"/>
        </w:rPr>
        <w:t xml:space="preserve">Cllr </w:t>
      </w:r>
      <w:r>
        <w:rPr>
          <w:rFonts w:ascii="Tahoma" w:hAnsi="Tahoma"/>
          <w:sz w:val="20"/>
          <w:szCs w:val="20"/>
          <w:rtl w:val="0"/>
          <w:lang w:val="en-US"/>
        </w:rPr>
        <w:t>Adams in item 7f.</w:t>
      </w:r>
    </w:p>
    <w:p>
      <w:pPr>
        <w:pStyle w:val="Body A"/>
        <w:spacing w:after="0" w:line="240" w:lineRule="auto"/>
        <w:ind w:left="720" w:firstLine="0"/>
        <w:rPr>
          <w:rFonts w:ascii="Tahoma" w:cs="Tahoma" w:hAnsi="Tahoma" w:eastAsia="Tahoma"/>
          <w:sz w:val="20"/>
          <w:szCs w:val="20"/>
        </w:rPr>
      </w:pPr>
    </w:p>
    <w:p>
      <w:pPr>
        <w:pStyle w:val="Body A"/>
        <w:spacing w:after="0" w:line="240" w:lineRule="auto"/>
        <w:rPr>
          <w:rFonts w:ascii="Tahoma" w:cs="Tahoma" w:hAnsi="Tahoma" w:eastAsia="Tahoma"/>
          <w:sz w:val="20"/>
          <w:szCs w:val="20"/>
          <w:u w:color="ee0000"/>
        </w:rPr>
      </w:pPr>
      <w:r>
        <w:rPr>
          <w:rFonts w:ascii="Tahoma" w:hAnsi="Tahoma"/>
          <w:b w:val="1"/>
          <w:bCs w:val="1"/>
          <w:sz w:val="20"/>
          <w:szCs w:val="20"/>
          <w:rtl w:val="0"/>
          <w:lang w:val="en-US"/>
        </w:rPr>
        <w:t xml:space="preserve">851.     Public Participation. </w:t>
      </w:r>
      <w:r>
        <w:rPr>
          <w:rFonts w:ascii="Tahoma" w:hAnsi="Tahoma"/>
          <w:sz w:val="20"/>
          <w:szCs w:val="20"/>
          <w:rtl w:val="0"/>
          <w:lang w:val="en-US"/>
        </w:rPr>
        <w:t>No members of public addressed the meeting.</w:t>
      </w:r>
    </w:p>
    <w:p>
      <w:pPr>
        <w:pStyle w:val="Body A"/>
        <w:spacing w:after="0" w:line="240" w:lineRule="auto"/>
        <w:rPr>
          <w:rFonts w:ascii="Tahoma" w:cs="Tahoma" w:hAnsi="Tahoma" w:eastAsia="Tahoma"/>
          <w:sz w:val="20"/>
          <w:szCs w:val="20"/>
        </w:rPr>
      </w:pPr>
    </w:p>
    <w:p>
      <w:pPr>
        <w:pStyle w:val="Body A"/>
        <w:spacing w:after="0" w:line="240" w:lineRule="auto"/>
        <w:rPr>
          <w:rFonts w:ascii="Tahoma" w:cs="Tahoma" w:hAnsi="Tahoma" w:eastAsia="Tahoma"/>
          <w:sz w:val="20"/>
          <w:szCs w:val="20"/>
        </w:rPr>
      </w:pPr>
      <w:r>
        <w:rPr>
          <w:rFonts w:ascii="Tahoma" w:hAnsi="Tahoma"/>
          <w:b w:val="1"/>
          <w:bCs w:val="1"/>
          <w:sz w:val="20"/>
          <w:szCs w:val="20"/>
          <w:rtl w:val="0"/>
          <w:lang w:val="en-US"/>
        </w:rPr>
        <w:t xml:space="preserve">852.     Local Members Report. </w:t>
      </w:r>
      <w:r>
        <w:rPr>
          <w:rFonts w:ascii="Tahoma" w:hAnsi="Tahoma"/>
          <w:sz w:val="20"/>
          <w:szCs w:val="20"/>
          <w:rtl w:val="0"/>
          <w:lang w:val="en-US"/>
        </w:rPr>
        <w:t>Cllr Kidd and Cllr Potter gave updates on the North West Relief road which has been cancelled</w:t>
      </w:r>
      <w:r>
        <w:rPr>
          <w:rFonts w:ascii="Tahoma" w:hAnsi="Tahoma"/>
          <w:sz w:val="20"/>
          <w:szCs w:val="20"/>
          <w:rtl w:val="0"/>
          <w:lang w:val="en-US"/>
        </w:rPr>
        <w:t>.</w:t>
      </w:r>
      <w:r>
        <w:rPr>
          <w:rFonts w:ascii="Tahoma" w:hAnsi="Tahoma"/>
          <w:sz w:val="20"/>
          <w:szCs w:val="20"/>
          <w:rtl w:val="0"/>
          <w:lang w:val="en-US"/>
        </w:rPr>
        <w:t xml:space="preserve"> Lessons will need to be learnt and an in house enquiry will be done. The road redesign increased the cost. Shirehall is expensive to run and solutions are being looked at. Food waste collections requirements by the government will need to be addressed. Council had to write off </w:t>
      </w:r>
      <w:r>
        <w:rPr>
          <w:rFonts w:ascii="Tahoma" w:hAnsi="Tahoma" w:hint="default"/>
          <w:sz w:val="20"/>
          <w:szCs w:val="20"/>
          <w:rtl w:val="0"/>
          <w:lang w:val="en-US"/>
        </w:rPr>
        <w:t>£</w:t>
      </w:r>
      <w:r>
        <w:rPr>
          <w:rFonts w:ascii="Tahoma" w:hAnsi="Tahoma"/>
          <w:sz w:val="20"/>
          <w:szCs w:val="20"/>
          <w:rtl w:val="0"/>
          <w:lang w:val="en-US"/>
        </w:rPr>
        <w:t xml:space="preserve">30 million in bad debts. Council tax and business rate collection was down due to fewer staff.  </w:t>
      </w:r>
    </w:p>
    <w:p>
      <w:pPr>
        <w:pStyle w:val="Body A"/>
        <w:spacing w:after="0" w:line="240" w:lineRule="auto"/>
        <w:rPr>
          <w:rFonts w:ascii="Tahoma" w:cs="Tahoma" w:hAnsi="Tahoma" w:eastAsia="Tahoma"/>
          <w:sz w:val="20"/>
          <w:szCs w:val="20"/>
        </w:rPr>
      </w:pPr>
    </w:p>
    <w:p>
      <w:pPr>
        <w:pStyle w:val="Body A"/>
        <w:spacing w:after="0" w:line="240" w:lineRule="auto"/>
        <w:rPr>
          <w:rFonts w:ascii="Tahoma" w:cs="Tahoma" w:hAnsi="Tahoma" w:eastAsia="Tahoma"/>
          <w:sz w:val="20"/>
          <w:szCs w:val="20"/>
        </w:rPr>
      </w:pPr>
      <w:r>
        <w:rPr>
          <w:rFonts w:ascii="Tahoma" w:hAnsi="Tahoma"/>
          <w:b w:val="1"/>
          <w:bCs w:val="1"/>
          <w:sz w:val="20"/>
          <w:szCs w:val="20"/>
          <w:rtl w:val="0"/>
          <w:lang w:val="en-US"/>
        </w:rPr>
        <w:t>The Chairman Closed the public forum and opened the parish council meeting at 19.41 pm</w:t>
      </w:r>
    </w:p>
    <w:p>
      <w:pPr>
        <w:pStyle w:val="Body A"/>
        <w:spacing w:after="0" w:line="240" w:lineRule="auto"/>
        <w:rPr>
          <w:rFonts w:ascii="Tahoma" w:cs="Tahoma" w:hAnsi="Tahoma" w:eastAsia="Tahoma"/>
          <w:sz w:val="20"/>
          <w:szCs w:val="20"/>
        </w:rPr>
      </w:pPr>
    </w:p>
    <w:p>
      <w:pPr>
        <w:pStyle w:val="Body A"/>
        <w:spacing w:after="0" w:line="240" w:lineRule="auto"/>
        <w:ind w:left="708" w:hanging="708"/>
        <w:rPr>
          <w:rFonts w:ascii="Tahoma" w:cs="Tahoma" w:hAnsi="Tahoma" w:eastAsia="Tahoma"/>
          <w:sz w:val="20"/>
          <w:szCs w:val="20"/>
        </w:rPr>
      </w:pPr>
      <w:r>
        <w:rPr>
          <w:rFonts w:ascii="Tahoma" w:hAnsi="Tahoma"/>
          <w:b w:val="1"/>
          <w:bCs w:val="1"/>
          <w:sz w:val="20"/>
          <w:szCs w:val="20"/>
          <w:rtl w:val="0"/>
          <w:lang w:val="en-US"/>
        </w:rPr>
        <w:t xml:space="preserve">853.    Minutes </w:t>
      </w:r>
      <w:r>
        <w:rPr>
          <w:rFonts w:ascii="Tahoma" w:hAnsi="Tahoma"/>
          <w:sz w:val="20"/>
          <w:szCs w:val="20"/>
          <w:rtl w:val="0"/>
          <w:lang w:val="en-US"/>
        </w:rPr>
        <w:t>Westbury Parish Council Extraordinary General Meeting of 3rd November 2025 and 12th January were signed.</w:t>
      </w:r>
    </w:p>
    <w:p>
      <w:pPr>
        <w:pStyle w:val="Body A"/>
        <w:spacing w:after="0" w:line="240" w:lineRule="auto"/>
        <w:ind w:left="720" w:firstLine="0"/>
        <w:rPr>
          <w:rFonts w:ascii="Tahoma" w:cs="Tahoma" w:hAnsi="Tahoma" w:eastAsia="Tahoma"/>
          <w:sz w:val="20"/>
          <w:szCs w:val="20"/>
        </w:rPr>
      </w:pPr>
    </w:p>
    <w:p>
      <w:pPr>
        <w:pStyle w:val="Body A"/>
        <w:spacing w:after="0" w:line="240" w:lineRule="auto"/>
        <w:rPr>
          <w:rFonts w:ascii="Tahoma" w:cs="Tahoma" w:hAnsi="Tahoma" w:eastAsia="Tahoma"/>
          <w:b w:val="1"/>
          <w:bCs w:val="1"/>
          <w:sz w:val="20"/>
          <w:szCs w:val="20"/>
        </w:rPr>
      </w:pPr>
      <w:r>
        <w:rPr>
          <w:rFonts w:ascii="Tahoma" w:hAnsi="Tahoma"/>
          <w:b w:val="1"/>
          <w:bCs w:val="1"/>
          <w:sz w:val="20"/>
          <w:szCs w:val="20"/>
          <w:rtl w:val="0"/>
          <w:lang w:val="en-US"/>
        </w:rPr>
        <w:t>854.    Parish Matters</w:t>
      </w:r>
    </w:p>
    <w:p>
      <w:pPr>
        <w:pStyle w:val="Body A"/>
        <w:spacing w:after="0" w:line="240" w:lineRule="auto"/>
        <w:rPr>
          <w:rFonts w:ascii="Tahoma" w:cs="Tahoma" w:hAnsi="Tahoma" w:eastAsia="Tahoma"/>
          <w:sz w:val="20"/>
          <w:szCs w:val="20"/>
        </w:rPr>
      </w:pPr>
      <w:r>
        <w:rPr>
          <w:rFonts w:ascii="Tahoma" w:cs="Tahoma" w:hAnsi="Tahoma" w:eastAsia="Tahoma"/>
          <w:b w:val="1"/>
          <w:bCs w:val="1"/>
          <w:sz w:val="20"/>
          <w:szCs w:val="20"/>
          <w:lang w:val="en-US"/>
        </w:rPr>
        <w:tab/>
      </w:r>
      <w:r>
        <w:rPr>
          <w:rFonts w:ascii="Tahoma" w:hAnsi="Tahoma"/>
          <w:sz w:val="20"/>
          <w:szCs w:val="20"/>
          <w:rtl w:val="0"/>
          <w:lang w:val="it-IT"/>
        </w:rPr>
        <w:t>a.</w:t>
      </w:r>
      <w:r>
        <w:rPr>
          <w:rFonts w:ascii="Tahoma" w:hAnsi="Tahoma"/>
          <w:b w:val="1"/>
          <w:bCs w:val="1"/>
          <w:sz w:val="20"/>
          <w:szCs w:val="20"/>
          <w:rtl w:val="0"/>
          <w:lang w:val="en-US"/>
        </w:rPr>
        <w:t xml:space="preserve"> </w:t>
      </w:r>
      <w:r>
        <w:rPr>
          <w:rFonts w:ascii="Tahoma" w:hAnsi="Tahoma"/>
          <w:sz w:val="20"/>
          <w:szCs w:val="20"/>
          <w:rtl w:val="0"/>
          <w:lang w:val="en-US"/>
        </w:rPr>
        <w:t>Yockleton bridge update noted</w:t>
      </w:r>
    </w:p>
    <w:p>
      <w:pPr>
        <w:pStyle w:val="Body A"/>
        <w:spacing w:after="0" w:line="240" w:lineRule="auto"/>
        <w:rPr>
          <w:rFonts w:ascii="Tahoma" w:cs="Tahoma" w:hAnsi="Tahoma" w:eastAsia="Tahoma"/>
          <w:sz w:val="20"/>
          <w:szCs w:val="20"/>
        </w:rPr>
      </w:pPr>
      <w:r>
        <w:rPr>
          <w:rFonts w:ascii="Tahoma" w:cs="Tahoma" w:hAnsi="Tahoma" w:eastAsia="Tahoma"/>
          <w:sz w:val="20"/>
          <w:szCs w:val="20"/>
          <w:rtl w:val="0"/>
        </w:rPr>
        <w:tab/>
        <w:t xml:space="preserve">b. Yockelton Village Hall Grant - Resolved to award </w:t>
      </w:r>
      <w:r>
        <w:rPr>
          <w:rFonts w:ascii="Tahoma" w:hAnsi="Tahoma" w:hint="default"/>
          <w:sz w:val="20"/>
          <w:szCs w:val="20"/>
          <w:rtl w:val="0"/>
          <w:lang w:val="en-US"/>
        </w:rPr>
        <w:t>£</w:t>
      </w:r>
      <w:r>
        <w:rPr>
          <w:rFonts w:ascii="Tahoma" w:hAnsi="Tahoma"/>
          <w:sz w:val="20"/>
          <w:szCs w:val="20"/>
          <w:rtl w:val="0"/>
          <w:lang w:val="en-US"/>
        </w:rPr>
        <w:t>700 proposed by Cllr Thomas, seconded by Cllr Roberts.</w:t>
      </w:r>
    </w:p>
    <w:p>
      <w:pPr>
        <w:pStyle w:val="Body A"/>
        <w:spacing w:after="0" w:line="240" w:lineRule="auto"/>
        <w:rPr>
          <w:rFonts w:ascii="Tahoma" w:cs="Tahoma" w:hAnsi="Tahoma" w:eastAsia="Tahoma"/>
          <w:sz w:val="20"/>
          <w:szCs w:val="20"/>
        </w:rPr>
      </w:pPr>
      <w:r>
        <w:rPr>
          <w:rFonts w:ascii="Tahoma" w:cs="Tahoma" w:hAnsi="Tahoma" w:eastAsia="Tahoma"/>
          <w:sz w:val="20"/>
          <w:szCs w:val="20"/>
          <w:rtl w:val="0"/>
        </w:rPr>
        <w:tab/>
        <w:t>c. Cake hut - Resolved to support</w:t>
      </w:r>
    </w:p>
    <w:p>
      <w:pPr>
        <w:pStyle w:val="Body A"/>
        <w:spacing w:after="0" w:line="240" w:lineRule="auto"/>
        <w:rPr>
          <w:rFonts w:ascii="Tahoma" w:cs="Tahoma" w:hAnsi="Tahoma" w:eastAsia="Tahoma"/>
          <w:sz w:val="20"/>
          <w:szCs w:val="20"/>
        </w:rPr>
      </w:pPr>
      <w:r>
        <w:rPr>
          <w:rFonts w:ascii="Tahoma" w:hAnsi="Tahoma"/>
          <w:sz w:val="20"/>
          <w:szCs w:val="20"/>
          <w:rtl w:val="0"/>
          <w:lang w:val="en-US"/>
        </w:rPr>
        <w:t xml:space="preserve">            d. Vron Gate Show grants - Resolved to award </w:t>
      </w:r>
      <w:r>
        <w:rPr>
          <w:rFonts w:ascii="Tahoma" w:hAnsi="Tahoma" w:hint="default"/>
          <w:sz w:val="20"/>
          <w:szCs w:val="20"/>
          <w:rtl w:val="0"/>
          <w:lang w:val="en-US"/>
        </w:rPr>
        <w:t>£</w:t>
      </w:r>
      <w:r>
        <w:rPr>
          <w:rFonts w:ascii="Tahoma" w:hAnsi="Tahoma"/>
          <w:sz w:val="20"/>
          <w:szCs w:val="20"/>
          <w:rtl w:val="0"/>
          <w:lang w:val="en-US"/>
        </w:rPr>
        <w:t xml:space="preserve">500 proposed by Cllr Parkhurst, seconded by Cllr Adams. </w:t>
      </w:r>
    </w:p>
    <w:p>
      <w:pPr>
        <w:pStyle w:val="Body A"/>
        <w:spacing w:after="0" w:line="240" w:lineRule="auto"/>
        <w:ind w:left="1080" w:firstLine="0"/>
        <w:rPr>
          <w:rFonts w:ascii="Tahoma" w:cs="Tahoma" w:hAnsi="Tahoma" w:eastAsia="Tahoma"/>
          <w:sz w:val="20"/>
          <w:szCs w:val="20"/>
        </w:rPr>
      </w:pPr>
    </w:p>
    <w:p>
      <w:pPr>
        <w:pStyle w:val="Body A"/>
        <w:spacing w:after="0" w:line="240" w:lineRule="auto"/>
        <w:jc w:val="both"/>
        <w:rPr>
          <w:rFonts w:ascii="Tahoma" w:cs="Tahoma" w:hAnsi="Tahoma" w:eastAsia="Tahoma"/>
          <w:sz w:val="20"/>
          <w:szCs w:val="20"/>
        </w:rPr>
      </w:pPr>
      <w:r>
        <w:rPr>
          <w:rFonts w:ascii="Tahoma" w:hAnsi="Tahoma"/>
          <w:b w:val="1"/>
          <w:bCs w:val="1"/>
          <w:sz w:val="20"/>
          <w:szCs w:val="20"/>
          <w:rtl w:val="0"/>
          <w:lang w:val="en-US"/>
        </w:rPr>
        <w:t xml:space="preserve">855.     Planning Matters </w:t>
      </w:r>
    </w:p>
    <w:p>
      <w:pPr>
        <w:pStyle w:val="Body A"/>
        <w:numPr>
          <w:ilvl w:val="0"/>
          <w:numId w:val="2"/>
        </w:numPr>
        <w:shd w:val="clear" w:color="auto" w:fill="ffffff"/>
        <w:bidi w:val="0"/>
        <w:spacing w:after="0" w:line="240" w:lineRule="auto"/>
        <w:ind w:right="0"/>
        <w:jc w:val="left"/>
        <w:rPr>
          <w:rFonts w:ascii="Tahoma" w:hAnsi="Tahoma"/>
          <w:sz w:val="20"/>
          <w:szCs w:val="20"/>
          <w:rtl w:val="0"/>
          <w:lang w:val="en-US"/>
        </w:rPr>
      </w:pPr>
      <w:r>
        <w:rPr>
          <w:rFonts w:ascii="Tahoma" w:hAnsi="Tahoma"/>
          <w:b w:val="1"/>
          <w:bCs w:val="1"/>
          <w:sz w:val="20"/>
          <w:szCs w:val="20"/>
          <w:rtl w:val="0"/>
          <w:lang w:val="en-US"/>
        </w:rPr>
        <w:t xml:space="preserve">25/04743/LBC </w:t>
      </w:r>
      <w:r>
        <w:rPr>
          <w:rFonts w:ascii="Tahoma" w:hAnsi="Tahoma"/>
          <w:sz w:val="20"/>
          <w:szCs w:val="20"/>
          <w:rtl w:val="0"/>
          <w:lang w:val="en-US"/>
        </w:rPr>
        <w:t xml:space="preserve">The Mill, Yockleton, Shrewsbury, Shropshire, SY5 9PU </w:t>
      </w:r>
      <w:r>
        <w:rPr>
          <w:rFonts w:ascii="Helvetica Neue" w:hAnsi="Helvetica Neue"/>
          <w:outline w:val="0"/>
          <w:color w:val="1d2228"/>
          <w:sz w:val="20"/>
          <w:szCs w:val="20"/>
          <w:u w:color="1d2228"/>
          <w:rtl w:val="0"/>
          <w:lang w:val="en-US"/>
          <w14:textFill>
            <w14:solidFill>
              <w14:srgbClr w14:val="1D2228"/>
            </w14:solidFill>
          </w14:textFill>
        </w:rPr>
        <w:t xml:space="preserve">The Mill, Yockleton, Shrewsbury, </w:t>
      </w:r>
      <w:r>
        <w:rPr>
          <w:rFonts w:ascii="Tahoma" w:hAnsi="Tahoma"/>
          <w:sz w:val="20"/>
          <w:szCs w:val="20"/>
          <w:rtl w:val="0"/>
          <w:lang w:val="en-US"/>
        </w:rPr>
        <w:t xml:space="preserve">Permission granted </w:t>
      </w:r>
    </w:p>
    <w:p>
      <w:pPr>
        <w:pStyle w:val="Body A"/>
        <w:numPr>
          <w:ilvl w:val="0"/>
          <w:numId w:val="2"/>
        </w:numPr>
        <w:shd w:val="clear" w:color="auto" w:fill="ffffff"/>
        <w:bidi w:val="0"/>
        <w:spacing w:after="0" w:line="240" w:lineRule="auto"/>
        <w:ind w:right="0"/>
        <w:jc w:val="left"/>
        <w:rPr>
          <w:rFonts w:ascii="Tahoma" w:hAnsi="Tahoma"/>
          <w:sz w:val="20"/>
          <w:szCs w:val="20"/>
          <w:rtl w:val="0"/>
          <w:lang w:val="en-US"/>
        </w:rPr>
      </w:pPr>
      <w:r>
        <w:rPr>
          <w:rFonts w:ascii="Tahoma" w:hAnsi="Tahoma"/>
          <w:b w:val="1"/>
          <w:bCs w:val="1"/>
          <w:sz w:val="20"/>
          <w:szCs w:val="20"/>
          <w:rtl w:val="0"/>
          <w:lang w:val="en-US"/>
        </w:rPr>
        <w:t>26/00104/FUL</w:t>
      </w:r>
      <w:r>
        <w:rPr>
          <w:rFonts w:ascii="Tahoma" w:hAnsi="Tahoma"/>
          <w:sz w:val="20"/>
          <w:szCs w:val="20"/>
          <w:rtl w:val="0"/>
          <w:lang w:val="en-US"/>
        </w:rPr>
        <w:t xml:space="preserve"> Caus Castle Farm, Westbury, Shrewsbury, Shropshire, SY5 9RS. Erection of a livestock building and associated works </w:t>
      </w:r>
      <w:r>
        <w:rPr>
          <w:rFonts w:ascii="Tahoma" w:cs="Tahoma" w:hAnsi="Tahoma" w:eastAsia="Tahoma"/>
          <w:sz w:val="20"/>
          <w:szCs w:val="20"/>
        </w:rPr>
        <w:br w:type="textWrapping"/>
      </w:r>
      <w:r>
        <w:rPr>
          <w:rFonts w:ascii="Tahoma" w:hAnsi="Tahoma"/>
          <w:sz w:val="20"/>
          <w:szCs w:val="20"/>
          <w:rtl w:val="0"/>
          <w:lang w:val="en-US"/>
        </w:rPr>
        <w:t>Reviewed by council and resolved to support</w:t>
      </w:r>
      <w:r>
        <w:rPr>
          <w:rFonts w:ascii="Tahoma" w:hAnsi="Tahoma"/>
          <w:sz w:val="20"/>
          <w:szCs w:val="20"/>
          <w:rtl w:val="0"/>
          <w:lang w:val="en-US"/>
        </w:rPr>
        <w:t xml:space="preserve"> - </w:t>
      </w:r>
      <w:r>
        <w:rPr>
          <w:rFonts w:ascii="Tahoma" w:hAnsi="Tahoma"/>
          <w:sz w:val="20"/>
          <w:szCs w:val="20"/>
          <w:rtl w:val="0"/>
          <w:lang w:val="en-US"/>
        </w:rPr>
        <w:t>proposed by Cllr Roberts, seconded by Cllr Adams</w:t>
      </w:r>
    </w:p>
    <w:p>
      <w:pPr>
        <w:pStyle w:val="Body A"/>
        <w:numPr>
          <w:ilvl w:val="0"/>
          <w:numId w:val="2"/>
        </w:numPr>
        <w:shd w:val="clear" w:color="auto" w:fill="ffffff"/>
        <w:bidi w:val="0"/>
        <w:spacing w:after="0" w:line="240" w:lineRule="auto"/>
        <w:ind w:right="0"/>
        <w:jc w:val="left"/>
        <w:rPr>
          <w:rFonts w:ascii="Tahoma" w:hAnsi="Tahoma"/>
          <w:sz w:val="20"/>
          <w:szCs w:val="20"/>
          <w:rtl w:val="0"/>
          <w:lang w:val="en-US"/>
        </w:rPr>
      </w:pPr>
      <w:r>
        <w:rPr>
          <w:rFonts w:ascii="Tahoma" w:hAnsi="Tahoma"/>
          <w:b w:val="1"/>
          <w:bCs w:val="1"/>
          <w:sz w:val="20"/>
          <w:szCs w:val="20"/>
          <w:rtl w:val="0"/>
          <w:lang w:val="en-US"/>
        </w:rPr>
        <w:t>26/00430/AG1</w:t>
      </w:r>
      <w:r>
        <w:rPr>
          <w:rFonts w:ascii="Tahoma" w:hAnsi="Tahoma"/>
          <w:sz w:val="20"/>
          <w:szCs w:val="20"/>
          <w:rtl w:val="0"/>
          <w:lang w:val="en-US"/>
        </w:rPr>
        <w:t xml:space="preserve"> Proposed Agricultural Storage Building at Forest, Wallop, Westbury, Shropshire. Agricultural fodder and machinery storage </w:t>
      </w:r>
      <w:r>
        <w:rPr>
          <w:rFonts w:ascii="Tahoma" w:cs="Tahoma" w:hAnsi="Tahoma" w:eastAsia="Tahoma"/>
          <w:sz w:val="20"/>
          <w:szCs w:val="20"/>
        </w:rPr>
        <w:br w:type="textWrapping"/>
      </w:r>
      <w:r>
        <w:rPr>
          <w:rFonts w:ascii="Tahoma" w:hAnsi="Tahoma"/>
          <w:sz w:val="20"/>
          <w:szCs w:val="20"/>
          <w:rtl w:val="0"/>
          <w:lang w:val="en-US"/>
        </w:rPr>
        <w:t>Reviewed by council and resolved to support - proposed by Cllr Parkhurst, seconded by Cllr Adams</w:t>
      </w:r>
    </w:p>
    <w:p>
      <w:pPr>
        <w:pStyle w:val="Body A"/>
        <w:numPr>
          <w:ilvl w:val="0"/>
          <w:numId w:val="2"/>
        </w:numPr>
        <w:shd w:val="clear" w:color="auto" w:fill="ffffff"/>
        <w:bidi w:val="0"/>
        <w:spacing w:after="0" w:line="240" w:lineRule="auto"/>
        <w:ind w:right="0"/>
        <w:jc w:val="left"/>
        <w:rPr>
          <w:rFonts w:ascii="Tahoma" w:hAnsi="Tahoma"/>
          <w:sz w:val="20"/>
          <w:szCs w:val="20"/>
          <w:rtl w:val="0"/>
          <w:lang w:val="en-US"/>
        </w:rPr>
      </w:pPr>
      <w:r>
        <w:rPr>
          <w:rFonts w:ascii="Tahoma" w:hAnsi="Tahoma"/>
          <w:b w:val="1"/>
          <w:bCs w:val="1"/>
          <w:sz w:val="20"/>
          <w:szCs w:val="20"/>
          <w:rtl w:val="0"/>
          <w:lang w:val="en-US"/>
        </w:rPr>
        <w:t>26/00461/FUL</w:t>
      </w:r>
      <w:r>
        <w:rPr>
          <w:rFonts w:ascii="Tahoma" w:hAnsi="Tahoma"/>
          <w:sz w:val="20"/>
          <w:szCs w:val="20"/>
          <w:rtl w:val="0"/>
          <w:lang w:val="en-US"/>
        </w:rPr>
        <w:t xml:space="preserve"> Rose Cottage, Winnington Green, Middletown, Welshpool, Shropshire, SY21 8DN. Erection of a detached replacement dwelling and garage </w:t>
      </w:r>
      <w:r>
        <w:rPr>
          <w:rFonts w:ascii="Tahoma" w:cs="Tahoma" w:hAnsi="Tahoma" w:eastAsia="Tahoma"/>
          <w:sz w:val="20"/>
          <w:szCs w:val="20"/>
        </w:rPr>
        <w:br w:type="textWrapping"/>
      </w:r>
      <w:r>
        <w:rPr>
          <w:rFonts w:ascii="Tahoma" w:hAnsi="Tahoma"/>
          <w:sz w:val="20"/>
          <w:szCs w:val="20"/>
          <w:rtl w:val="0"/>
          <w:lang w:val="en-US"/>
        </w:rPr>
        <w:t>Reviewed by council and resolved to support - proposed by Cllr Roberts, seconded by Cllr Thomas</w:t>
      </w:r>
    </w:p>
    <w:p>
      <w:pPr>
        <w:pStyle w:val="Body A"/>
        <w:shd w:val="clear" w:color="auto" w:fill="ffffff"/>
        <w:spacing w:after="0" w:line="240" w:lineRule="auto"/>
        <w:ind w:left="1080" w:firstLine="0"/>
        <w:rPr>
          <w:rFonts w:ascii="Tahoma" w:cs="Tahoma" w:hAnsi="Tahoma" w:eastAsia="Tahoma"/>
          <w:sz w:val="20"/>
          <w:szCs w:val="20"/>
        </w:rPr>
      </w:pPr>
      <w:r>
        <w:rPr>
          <w:rFonts w:ascii="Tahoma" w:hAnsi="Tahoma"/>
          <w:sz w:val="20"/>
          <w:szCs w:val="20"/>
          <w:rtl w:val="0"/>
          <w:lang w:val="en-US"/>
        </w:rPr>
        <w:t>If planning officer is minded not to support this application then this council request that this is determined by the planning committee.</w:t>
      </w:r>
    </w:p>
    <w:p>
      <w:pPr>
        <w:pStyle w:val="Body A"/>
        <w:numPr>
          <w:ilvl w:val="0"/>
          <w:numId w:val="2"/>
        </w:numPr>
        <w:shd w:val="clear" w:color="auto" w:fill="ffffff"/>
        <w:bidi w:val="0"/>
        <w:spacing w:after="0" w:line="240" w:lineRule="auto"/>
        <w:ind w:right="0"/>
        <w:jc w:val="left"/>
        <w:rPr>
          <w:rFonts w:ascii="Tahoma" w:hAnsi="Tahoma"/>
          <w:sz w:val="20"/>
          <w:szCs w:val="20"/>
          <w:rtl w:val="0"/>
          <w:lang w:val="en-US"/>
        </w:rPr>
      </w:pPr>
      <w:r>
        <w:rPr>
          <w:rFonts w:ascii="Tahoma" w:hAnsi="Tahoma"/>
          <w:b w:val="1"/>
          <w:bCs w:val="1"/>
          <w:sz w:val="20"/>
          <w:szCs w:val="20"/>
          <w:rtl w:val="0"/>
          <w:lang w:val="en-US"/>
        </w:rPr>
        <w:t>26/00448/FUL</w:t>
      </w:r>
      <w:r>
        <w:rPr>
          <w:rFonts w:ascii="Tahoma" w:hAnsi="Tahoma"/>
          <w:sz w:val="20"/>
          <w:szCs w:val="20"/>
          <w:rtl w:val="0"/>
          <w:lang w:val="en-US"/>
        </w:rPr>
        <w:t xml:space="preserve"> Yockleton Grange, Yockleton, Shrewsbury, Shropshire, SY5 9PQ. Construction of external fire escape including removal of 2No. windows and installation of 2No. Doors </w:t>
      </w:r>
      <w:r>
        <w:rPr>
          <w:rFonts w:ascii="Tahoma" w:cs="Tahoma" w:hAnsi="Tahoma" w:eastAsia="Tahoma"/>
          <w:sz w:val="20"/>
          <w:szCs w:val="20"/>
        </w:rPr>
        <w:br w:type="textWrapping"/>
      </w:r>
      <w:r>
        <w:rPr>
          <w:rFonts w:ascii="Tahoma" w:hAnsi="Tahoma"/>
          <w:sz w:val="20"/>
          <w:szCs w:val="20"/>
          <w:rtl w:val="0"/>
          <w:lang w:val="en-US"/>
        </w:rPr>
        <w:t>Reviewed by council and resolved to support - proposed by Cllr Roberts, seconded by Cllr Thomas</w:t>
      </w:r>
    </w:p>
    <w:p>
      <w:pPr>
        <w:pStyle w:val="Body A"/>
        <w:numPr>
          <w:ilvl w:val="0"/>
          <w:numId w:val="2"/>
        </w:numPr>
        <w:shd w:val="clear" w:color="auto" w:fill="ffffff"/>
        <w:bidi w:val="0"/>
        <w:spacing w:after="0" w:line="240" w:lineRule="auto"/>
        <w:ind w:right="0"/>
        <w:jc w:val="left"/>
        <w:rPr>
          <w:rFonts w:ascii="Tahoma" w:hAnsi="Tahoma"/>
          <w:sz w:val="20"/>
          <w:szCs w:val="20"/>
          <w:rtl w:val="0"/>
          <w:lang w:val="en-US"/>
        </w:rPr>
      </w:pPr>
      <w:r>
        <w:rPr>
          <w:rFonts w:ascii="Tahoma" w:hAnsi="Tahoma"/>
          <w:b w:val="1"/>
          <w:bCs w:val="1"/>
          <w:sz w:val="20"/>
          <w:szCs w:val="20"/>
          <w:rtl w:val="0"/>
          <w:lang w:val="en-US"/>
        </w:rPr>
        <w:t>26/00588/FUL</w:t>
      </w:r>
      <w:r>
        <w:rPr>
          <w:rFonts w:ascii="Tahoma" w:hAnsi="Tahoma"/>
          <w:sz w:val="20"/>
          <w:szCs w:val="20"/>
          <w:rtl w:val="0"/>
          <w:lang w:val="en-US"/>
        </w:rPr>
        <w:t xml:space="preserve"> Hayford Farm, Westbury, Shrewsbury, Shropshire, SY5 9PF.  Erection of agricultural building </w:t>
      </w:r>
      <w:r>
        <w:rPr>
          <w:rFonts w:ascii="Tahoma" w:cs="Tahoma" w:hAnsi="Tahoma" w:eastAsia="Tahoma"/>
          <w:sz w:val="20"/>
          <w:szCs w:val="20"/>
        </w:rPr>
        <w:br w:type="textWrapping"/>
      </w:r>
      <w:r>
        <w:rPr>
          <w:rFonts w:ascii="Tahoma" w:hAnsi="Tahoma"/>
          <w:sz w:val="20"/>
          <w:szCs w:val="20"/>
          <w:rtl w:val="0"/>
          <w:lang w:val="en-US"/>
        </w:rPr>
        <w:t>Reviewed by council and resolved to support - application withdrawn.</w:t>
      </w:r>
    </w:p>
    <w:p>
      <w:pPr>
        <w:pStyle w:val="Body A"/>
        <w:shd w:val="clear" w:color="auto" w:fill="ffffff"/>
        <w:spacing w:after="0" w:line="240" w:lineRule="auto"/>
        <w:ind w:left="720" w:firstLine="0"/>
        <w:rPr>
          <w:rFonts w:ascii="Tahoma" w:cs="Tahoma" w:hAnsi="Tahoma" w:eastAsia="Tahoma"/>
          <w:sz w:val="20"/>
          <w:szCs w:val="20"/>
        </w:rPr>
      </w:pPr>
    </w:p>
    <w:p>
      <w:pPr>
        <w:pStyle w:val="Body A"/>
        <w:shd w:val="clear" w:color="auto" w:fill="ffffff"/>
        <w:spacing w:after="0" w:line="240" w:lineRule="auto"/>
        <w:ind w:left="708" w:hanging="708"/>
        <w:rPr>
          <w:rFonts w:ascii="Tahoma" w:cs="Tahoma" w:hAnsi="Tahoma" w:eastAsia="Tahoma"/>
          <w:sz w:val="20"/>
          <w:szCs w:val="20"/>
        </w:rPr>
      </w:pPr>
      <w:r>
        <w:rPr>
          <w:rFonts w:ascii="Tahoma" w:hAnsi="Tahoma"/>
          <w:b w:val="1"/>
          <w:bCs w:val="1"/>
          <w:sz w:val="20"/>
          <w:szCs w:val="20"/>
          <w:rtl w:val="0"/>
          <w:lang w:val="en-US"/>
        </w:rPr>
        <w:t>846</w:t>
      </w:r>
      <w:r>
        <w:rPr>
          <w:rFonts w:ascii="Tahoma" w:hAnsi="Tahoma"/>
          <w:b w:val="1"/>
          <w:bCs w:val="1"/>
          <w:sz w:val="20"/>
          <w:szCs w:val="20"/>
          <w:rtl w:val="0"/>
          <w:lang w:val="de-DE"/>
        </w:rPr>
        <w:t xml:space="preserve">.    FINANCIAL MATTERS </w:t>
      </w:r>
    </w:p>
    <w:p>
      <w:pPr>
        <w:pStyle w:val="Body A"/>
        <w:shd w:val="clear" w:color="auto" w:fill="ffffff"/>
        <w:spacing w:after="0" w:line="240" w:lineRule="auto"/>
        <w:rPr>
          <w:rFonts w:ascii="Tahoma" w:cs="Tahoma" w:hAnsi="Tahoma" w:eastAsia="Tahoma"/>
          <w:sz w:val="20"/>
          <w:szCs w:val="20"/>
        </w:rPr>
      </w:pPr>
    </w:p>
    <w:p>
      <w:pPr>
        <w:pStyle w:val="Body A"/>
        <w:shd w:val="clear" w:color="auto" w:fill="ffffff"/>
        <w:spacing w:after="0" w:line="240" w:lineRule="auto"/>
        <w:ind w:left="708" w:firstLine="0"/>
        <w:rPr>
          <w:rFonts w:ascii="Tahoma" w:cs="Tahoma" w:hAnsi="Tahoma" w:eastAsia="Tahoma"/>
          <w:outline w:val="0"/>
          <w:color w:val="0c0302"/>
          <w:sz w:val="20"/>
          <w:szCs w:val="20"/>
          <w:u w:color="ee0000"/>
          <w14:textFill>
            <w14:solidFill>
              <w14:srgbClr w14:val="0C0302"/>
            </w14:solidFill>
          </w14:textFill>
        </w:rPr>
      </w:pPr>
      <w:r>
        <w:rPr>
          <w:rFonts w:ascii="Tahoma" w:hAnsi="Tahoma"/>
          <w:outline w:val="0"/>
          <w:color w:val="0c0302"/>
          <w:sz w:val="20"/>
          <w:szCs w:val="20"/>
          <w:u w:color="ee0000"/>
          <w:rtl w:val="0"/>
          <w:lang w:val="it-IT"/>
          <w14:textFill>
            <w14:solidFill>
              <w14:srgbClr w14:val="0C0302"/>
            </w14:solidFill>
          </w14:textFill>
        </w:rPr>
        <w:t>a.</w:t>
      </w:r>
      <w:r>
        <w:rPr>
          <w:rFonts w:ascii="Tahoma" w:hAnsi="Tahoma"/>
          <w:b w:val="1"/>
          <w:bCs w:val="1"/>
          <w:outline w:val="0"/>
          <w:color w:val="0c0302"/>
          <w:sz w:val="20"/>
          <w:szCs w:val="20"/>
          <w:u w:color="ee0000"/>
          <w:rtl w:val="0"/>
          <w:lang w:val="en-US"/>
          <w14:textFill>
            <w14:solidFill>
              <w14:srgbClr w14:val="0C0302"/>
            </w14:solidFill>
          </w14:textFill>
        </w:rPr>
        <w:t xml:space="preserve"> </w:t>
      </w:r>
      <w:r>
        <w:rPr>
          <w:rFonts w:ascii="Tahoma" w:hAnsi="Tahoma"/>
          <w:outline w:val="0"/>
          <w:color w:val="0c0302"/>
          <w:sz w:val="20"/>
          <w:szCs w:val="20"/>
          <w:u w:color="ee0000"/>
          <w:rtl w:val="0"/>
          <w:lang w:val="en-US"/>
          <w14:textFill>
            <w14:solidFill>
              <w14:srgbClr w14:val="0C0302"/>
            </w14:solidFill>
          </w14:textFill>
        </w:rPr>
        <w:t xml:space="preserve">Report of Accounts paid by the clerk to date. </w:t>
      </w:r>
    </w:p>
    <w:p>
      <w:pPr>
        <w:pStyle w:val="Body A"/>
        <w:shd w:val="clear" w:color="auto" w:fill="ffffff"/>
        <w:spacing w:after="0" w:line="240" w:lineRule="auto"/>
        <w:ind w:left="708" w:firstLine="0"/>
        <w:rPr>
          <w:rFonts w:ascii="Tahoma" w:cs="Tahoma" w:hAnsi="Tahoma" w:eastAsia="Tahoma"/>
          <w:outline w:val="0"/>
          <w:color w:val="0c0302"/>
          <w:sz w:val="20"/>
          <w:szCs w:val="20"/>
          <w:u w:color="ee0000"/>
          <w14:textFill>
            <w14:solidFill>
              <w14:srgbClr w14:val="0C0302"/>
            </w14:solidFill>
          </w14:textFill>
        </w:rPr>
      </w:pPr>
      <w:r>
        <w:rPr>
          <w:rFonts w:ascii="Tahoma" w:hAnsi="Tahoma"/>
          <w:outline w:val="0"/>
          <w:color w:val="0c0302"/>
          <w:sz w:val="20"/>
          <w:szCs w:val="20"/>
          <w:u w:color="ee0000"/>
          <w:rtl w:val="0"/>
          <w:lang w:val="de-DE"/>
          <w14:textFill>
            <w14:solidFill>
              <w14:srgbClr w14:val="0C0302"/>
            </w14:solidFill>
          </w14:textFill>
        </w:rPr>
        <w:t xml:space="preserve">    R</w:t>
      </w:r>
      <w:r>
        <w:rPr>
          <w:rFonts w:ascii="Tahoma" w:hAnsi="Tahoma"/>
          <w:outline w:val="0"/>
          <w:color w:val="0c0302"/>
          <w:sz w:val="20"/>
          <w:szCs w:val="20"/>
          <w:u w:color="ee0000"/>
          <w:rtl w:val="0"/>
          <w:lang w:val="en-US"/>
          <w14:textFill>
            <w14:solidFill>
              <w14:srgbClr w14:val="0C0302"/>
            </w14:solidFill>
          </w14:textFill>
        </w:rPr>
        <w:t>esolved to accept payments made and instructed RFO to sign cheques.</w:t>
      </w:r>
    </w:p>
    <w:p>
      <w:pPr>
        <w:pStyle w:val="Body A"/>
        <w:shd w:val="clear" w:color="auto" w:fill="ffffff"/>
        <w:spacing w:after="0" w:line="240" w:lineRule="auto"/>
        <w:ind w:left="708" w:firstLine="0"/>
        <w:rPr>
          <w:rFonts w:ascii="Tahoma" w:cs="Tahoma" w:hAnsi="Tahoma" w:eastAsia="Tahoma"/>
          <w:outline w:val="0"/>
          <w:color w:val="0c0302"/>
          <w:sz w:val="20"/>
          <w:szCs w:val="20"/>
          <w:u w:color="ee0000"/>
          <w14:textFill>
            <w14:solidFill>
              <w14:srgbClr w14:val="0C0302"/>
            </w14:solidFill>
          </w14:textFill>
        </w:rPr>
      </w:pPr>
      <w:r>
        <w:rPr>
          <w:rFonts w:ascii="Tahoma" w:hAnsi="Tahoma"/>
          <w:outline w:val="0"/>
          <w:color w:val="0c0302"/>
          <w:sz w:val="20"/>
          <w:szCs w:val="20"/>
          <w:u w:color="ee0000"/>
          <w:rtl w:val="0"/>
          <w:lang w:val="en-US"/>
          <w14:textFill>
            <w14:solidFill>
              <w14:srgbClr w14:val="0C0302"/>
            </w14:solidFill>
          </w14:textFill>
        </w:rPr>
        <w:t>b</w:t>
      </w:r>
      <w:r>
        <w:rPr>
          <w:rFonts w:ascii="Tahoma" w:hAnsi="Tahoma"/>
          <w:b w:val="1"/>
          <w:bCs w:val="1"/>
          <w:outline w:val="0"/>
          <w:color w:val="0c0302"/>
          <w:sz w:val="20"/>
          <w:szCs w:val="20"/>
          <w:u w:color="ee0000"/>
          <w:rtl w:val="0"/>
          <w:lang w:val="en-US"/>
          <w14:textFill>
            <w14:solidFill>
              <w14:srgbClr w14:val="0C0302"/>
            </w14:solidFill>
          </w14:textFill>
        </w:rPr>
        <w:t>.</w:t>
      </w:r>
      <w:r>
        <w:rPr>
          <w:rFonts w:ascii="Tahoma" w:hAnsi="Tahoma"/>
          <w:outline w:val="0"/>
          <w:color w:val="0c0302"/>
          <w:sz w:val="20"/>
          <w:szCs w:val="20"/>
          <w:u w:color="ee0000"/>
          <w:rtl w:val="0"/>
          <w:lang w:val="en-US"/>
          <w14:textFill>
            <w14:solidFill>
              <w14:srgbClr w14:val="0C0302"/>
            </w14:solidFill>
          </w14:textFill>
        </w:rPr>
        <w:t xml:space="preserve"> Renumeration noted </w:t>
      </w:r>
    </w:p>
    <w:p>
      <w:pPr>
        <w:pStyle w:val="Body A"/>
        <w:shd w:val="clear" w:color="auto" w:fill="ffffff"/>
        <w:spacing w:after="0" w:line="240" w:lineRule="auto"/>
        <w:ind w:left="708" w:firstLine="0"/>
        <w:rPr>
          <w:rFonts w:ascii="Tahoma" w:cs="Tahoma" w:hAnsi="Tahoma" w:eastAsia="Tahoma"/>
          <w:outline w:val="0"/>
          <w:color w:val="ee0000"/>
          <w:sz w:val="20"/>
          <w:szCs w:val="20"/>
          <w:u w:color="ee0000"/>
          <w14:textFill>
            <w14:solidFill>
              <w14:srgbClr w14:val="EE0000"/>
            </w14:solidFill>
          </w14:textFill>
        </w:rPr>
      </w:pPr>
      <w:r>
        <w:rPr>
          <w:rFonts w:ascii="Tahoma" w:hAnsi="Tahoma"/>
          <w:outline w:val="0"/>
          <w:color w:val="0c0302"/>
          <w:sz w:val="20"/>
          <w:szCs w:val="20"/>
          <w:u w:color="ee0000"/>
          <w:rtl w:val="0"/>
          <w:lang w:val="en-US"/>
          <w14:textFill>
            <w14:solidFill>
              <w14:srgbClr w14:val="0C0302"/>
            </w14:solidFill>
          </w14:textFill>
        </w:rPr>
        <w:t xml:space="preserve">C. Cheque book noted </w:t>
      </w:r>
    </w:p>
    <w:p>
      <w:pPr>
        <w:pStyle w:val="Body A"/>
        <w:spacing w:after="0" w:line="240" w:lineRule="auto"/>
        <w:ind w:left="720" w:firstLine="0"/>
        <w:rPr>
          <w:rFonts w:ascii="Tahoma" w:cs="Tahoma" w:hAnsi="Tahoma" w:eastAsia="Tahoma"/>
          <w:outline w:val="0"/>
          <w:color w:val="ee0000"/>
          <w:sz w:val="20"/>
          <w:szCs w:val="20"/>
          <w:u w:color="ee0000"/>
          <w14:textFill>
            <w14:solidFill>
              <w14:srgbClr w14:val="EE0000"/>
            </w14:solidFill>
          </w14:textFill>
        </w:rPr>
      </w:pPr>
    </w:p>
    <w:p>
      <w:pPr>
        <w:pStyle w:val="Body A"/>
        <w:spacing w:after="0" w:line="240" w:lineRule="auto"/>
        <w:rPr>
          <w:rFonts w:ascii="Tahoma" w:cs="Tahoma" w:hAnsi="Tahoma" w:eastAsia="Tahoma"/>
          <w:outline w:val="0"/>
          <w:color w:val="ee0000"/>
          <w:sz w:val="20"/>
          <w:szCs w:val="20"/>
          <w:u w:color="ee0000"/>
          <w14:textFill>
            <w14:solidFill>
              <w14:srgbClr w14:val="EE0000"/>
            </w14:solidFill>
          </w14:textFill>
        </w:rPr>
      </w:pPr>
      <w:r>
        <w:rPr>
          <w:rFonts w:ascii="Tahoma" w:hAnsi="Tahoma"/>
          <w:sz w:val="20"/>
          <w:szCs w:val="20"/>
          <w:u w:color="ee0000"/>
          <w:rtl w:val="0"/>
          <w:lang w:val="en-US"/>
        </w:rPr>
        <w:t>847.</w:t>
        <w:tab/>
      </w:r>
      <w:r>
        <w:rPr>
          <w:rFonts w:ascii="Tahoma" w:hAnsi="Tahoma"/>
          <w:b w:val="1"/>
          <w:bCs w:val="1"/>
          <w:sz w:val="20"/>
          <w:szCs w:val="20"/>
          <w:u w:color="ee0000"/>
          <w:rtl w:val="0"/>
          <w:lang w:val="de-DE"/>
        </w:rPr>
        <w:t>CONFIDENTIAL MATTERS</w:t>
      </w:r>
    </w:p>
    <w:p>
      <w:pPr>
        <w:pStyle w:val="Body A"/>
        <w:spacing w:after="0" w:line="240" w:lineRule="auto"/>
        <w:ind w:left="720" w:firstLine="0"/>
        <w:rPr>
          <w:rFonts w:ascii="Tahoma" w:cs="Tahoma" w:hAnsi="Tahoma" w:eastAsia="Tahoma"/>
          <w:outline w:val="0"/>
          <w:color w:val="ee0000"/>
          <w:sz w:val="20"/>
          <w:szCs w:val="20"/>
          <w:u w:color="ee0000"/>
          <w14:textFill>
            <w14:solidFill>
              <w14:srgbClr w14:val="EE0000"/>
            </w14:solidFill>
          </w14:textFill>
        </w:rPr>
      </w:pPr>
    </w:p>
    <w:p>
      <w:pPr>
        <w:pStyle w:val="Body A"/>
        <w:numPr>
          <w:ilvl w:val="0"/>
          <w:numId w:val="3"/>
        </w:numPr>
        <w:bidi w:val="0"/>
        <w:spacing w:after="0" w:line="240" w:lineRule="auto"/>
        <w:ind w:right="0"/>
        <w:jc w:val="left"/>
        <w:rPr>
          <w:outline w:val="0"/>
          <w:color w:val="070101"/>
          <w:sz w:val="20"/>
          <w:szCs w:val="20"/>
          <w:rtl w:val="0"/>
          <w:lang w:val="en-US"/>
          <w14:textFill>
            <w14:solidFill>
              <w14:srgbClr w14:val="070101"/>
            </w14:solidFill>
          </w14:textFill>
        </w:rPr>
      </w:pPr>
      <w:r>
        <w:rPr>
          <w:rFonts w:ascii="Tahoma" w:hAnsi="Tahoma"/>
          <w:outline w:val="0"/>
          <w:color w:val="070101"/>
          <w:sz w:val="20"/>
          <w:szCs w:val="20"/>
          <w:u w:color="ee0000"/>
          <w:rtl w:val="0"/>
          <w:lang w:val="en-US"/>
          <w14:textFill>
            <w14:solidFill>
              <w14:srgbClr w14:val="070101"/>
            </w14:solidFill>
          </w14:textFill>
        </w:rPr>
        <w:t>Personnel.  Noted by council.</w:t>
      </w:r>
    </w:p>
    <w:p>
      <w:pPr>
        <w:pStyle w:val="Body A"/>
        <w:numPr>
          <w:ilvl w:val="0"/>
          <w:numId w:val="3"/>
        </w:numPr>
        <w:bidi w:val="0"/>
        <w:spacing w:after="0" w:line="240" w:lineRule="auto"/>
        <w:ind w:right="0"/>
        <w:jc w:val="left"/>
        <w:rPr>
          <w:outline w:val="0"/>
          <w:color w:val="070101"/>
          <w:sz w:val="20"/>
          <w:szCs w:val="20"/>
          <w:rtl w:val="0"/>
          <w:lang w:val="en-US"/>
          <w14:textFill>
            <w14:solidFill>
              <w14:srgbClr w14:val="070101"/>
            </w14:solidFill>
          </w14:textFill>
        </w:rPr>
      </w:pPr>
      <w:r>
        <w:rPr>
          <w:rFonts w:ascii="Tahoma" w:hAnsi="Tahoma"/>
          <w:outline w:val="0"/>
          <w:color w:val="070101"/>
          <w:sz w:val="20"/>
          <w:szCs w:val="20"/>
          <w:u w:color="ee0000"/>
          <w:rtl w:val="0"/>
          <w:lang w:val="en-US"/>
          <w14:textFill>
            <w14:solidFill>
              <w14:srgbClr w14:val="070101"/>
            </w14:solidFill>
          </w14:textFill>
        </w:rPr>
        <w:t>Westbury play area noted by council. Clerk instructed to contact R P to repair fence and install new gate.</w:t>
      </w:r>
    </w:p>
    <w:p>
      <w:pPr>
        <w:pStyle w:val="Body A"/>
        <w:spacing w:after="0" w:line="240" w:lineRule="auto"/>
        <w:ind w:left="720" w:firstLine="0"/>
        <w:rPr>
          <w:rFonts w:ascii="Tahoma" w:cs="Tahoma" w:hAnsi="Tahoma" w:eastAsia="Tahoma"/>
        </w:rPr>
      </w:pPr>
    </w:p>
    <w:p>
      <w:pPr>
        <w:pStyle w:val="Body A"/>
        <w:spacing w:after="0" w:line="240" w:lineRule="auto"/>
        <w:rPr>
          <w:rFonts w:ascii="Tahoma" w:cs="Tahoma" w:hAnsi="Tahoma" w:eastAsia="Tahoma"/>
        </w:rPr>
      </w:pPr>
      <w:r>
        <w:rPr>
          <w:rFonts w:ascii="Tahoma" w:hAnsi="Tahoma"/>
          <w:b w:val="1"/>
          <w:bCs w:val="1"/>
          <w:sz w:val="20"/>
          <w:szCs w:val="20"/>
          <w:rtl w:val="0"/>
          <w:lang w:val="en-US"/>
        </w:rPr>
        <w:t xml:space="preserve">There being no further business the Chair declared the meeting closed at 20.43 pm. </w:t>
      </w:r>
    </w:p>
    <w:p>
      <w:pPr>
        <w:pStyle w:val="Body A"/>
        <w:spacing w:after="0" w:line="240" w:lineRule="auto"/>
      </w:pPr>
      <w:r>
        <w:rPr>
          <w:rFonts w:ascii="Tahoma" w:hAnsi="Tahoma"/>
          <w:b w:val="1"/>
          <w:bCs w:val="1"/>
          <w:sz w:val="20"/>
          <w:szCs w:val="20"/>
          <w:rtl w:val="0"/>
          <w:lang w:val="en-US"/>
        </w:rPr>
        <w:t>Date of next meeting 11th May 2026.</w:t>
      </w:r>
    </w:p>
    <w:sectPr>
      <w:headerReference w:type="default" r:id="rId4"/>
      <w:footerReference w:type="default" r:id="rId5"/>
      <w:pgSz w:w="11900" w:h="16840" w:orient="portrait"/>
      <w:pgMar w:top="720" w:right="720" w:bottom="720" w:left="720" w:header="283" w:footer="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Tahom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center" w:pos="4680"/>
        <w:tab w:val="right" w:pos="9360"/>
      </w:tabs>
      <w:spacing w:line="240" w:lineRule="auto"/>
    </w:pPr>
    <w:r>
      <w:rPr>
        <w:outline w:val="0"/>
        <w:color w:val="ff0000"/>
        <w:u w:color="ff0000"/>
        <w:rtl w:val="0"/>
        <w:lang w:val="de-DE"/>
        <w14:textFill>
          <w14:solidFill>
            <w14:srgbClr w14:val="FF0000"/>
          </w14:solidFill>
        </w14:textFill>
      </w:rPr>
      <w:t>DRAFT</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jc w:val="center"/>
      <w:rPr>
        <w:rFonts w:ascii="Tahoma" w:cs="Tahoma" w:hAnsi="Tahoma" w:eastAsia="Tahoma"/>
        <w:sz w:val="28"/>
        <w:szCs w:val="28"/>
        <w:u w:val="single"/>
      </w:rPr>
    </w:pPr>
    <w:r>
      <w:rPr>
        <w:rFonts w:ascii="Tahoma" w:hAnsi="Tahoma"/>
        <w:b w:val="1"/>
        <w:bCs w:val="1"/>
        <w:sz w:val="28"/>
        <w:szCs w:val="28"/>
        <w:u w:val="single"/>
        <w:rtl w:val="0"/>
        <w:lang w:val="en-US"/>
      </w:rPr>
      <w:t>WESTBURY PARISH COUNCIL</w:t>
    </w:r>
  </w:p>
  <w:p>
    <w:pPr>
      <w:pStyle w:val="Body A"/>
      <w:spacing w:line="240" w:lineRule="auto"/>
      <w:jc w:val="center"/>
      <w:rPr>
        <w:rFonts w:ascii="Tahoma" w:cs="Tahoma" w:hAnsi="Tahoma" w:eastAsia="Tahoma"/>
        <w:u w:val="single"/>
      </w:rPr>
    </w:pPr>
    <w:r>
      <w:rPr>
        <w:rFonts w:ascii="Tahoma" w:hAnsi="Tahoma"/>
        <w:b w:val="1"/>
        <w:bCs w:val="1"/>
        <w:u w:val="single"/>
        <w:rtl w:val="0"/>
        <w:lang w:val="en-US"/>
      </w:rPr>
      <w:t>MINUTES OF THE PARISH COUNCIL MEETING HELD AT WESTBURY VILLAGE HALL</w:t>
    </w:r>
  </w:p>
  <w:p>
    <w:pPr>
      <w:pStyle w:val="Body A"/>
      <w:spacing w:line="240" w:lineRule="auto"/>
      <w:jc w:val="center"/>
    </w:pPr>
    <w:r>
      <w:rPr>
        <w:rFonts w:ascii="Tahoma" w:hAnsi="Tahoma"/>
        <w:b w:val="1"/>
        <w:bCs w:val="1"/>
        <w:u w:val="single"/>
        <w:rtl w:val="0"/>
        <w:lang w:val="en-US"/>
      </w:rPr>
      <w:t>ON MONDAY 2nd March 2026</w:t>
    </w:r>
    <w:r>
      <w:rPr>
        <w:rFonts w:ascii="Tahoma" w:hAnsi="Tahoma"/>
        <w:b w:val="1"/>
        <w:bCs w:val="1"/>
        <w:u w:val="single"/>
        <w:rtl w:val="0"/>
        <w:lang w:val="en-US"/>
      </w:rPr>
      <w:t xml:space="preserve"> at 7.30 pm</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800" w:hanging="48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Roman"/>
      <w:suff w:val="tab"/>
      <w:lvlText w:val="%5."/>
      <w:lvlJc w:val="left"/>
      <w:pPr>
        <w:ind w:left="3960" w:hanging="48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Roman"/>
      <w:suff w:val="tab"/>
      <w:lvlText w:val="%8."/>
      <w:lvlJc w:val="left"/>
      <w:pPr>
        <w:ind w:left="6120" w:hanging="48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 w:ilvl="0">
        <w:start w:val="1"/>
        <w:numFmt w:val="lowerLetter"/>
        <w:suff w:val="tab"/>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ind w:left="2160" w:hanging="4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suff w:val="tab"/>
        <w:lvlText w:val="%5."/>
        <w:lvlJc w:val="left"/>
        <w:pPr>
          <w:ind w:left="4320" w:hanging="4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tab"/>
        <w:lvlText w:val="%8."/>
        <w:lvlJc w:val="left"/>
        <w:pPr>
          <w:ind w:left="6480" w:hanging="4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