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xmlns:wp14="http://schemas.microsoft.com/office/word/2010/wordml" w14:paraId="01E24F39" wp14:textId="77777777">
      <w:pPr>
        <w:pStyle w:val="normal1"/>
        <w:spacing w:line="283" w:lineRule="atLeast"/>
        <w:jc w:val="center"/>
        <w:rPr/>
      </w:pPr>
      <w:r>
        <w:rPr>
          <w:rFonts w:ascii="Arial" w:hAnsi="Arial" w:eastAsia="Arial" w:cs="Arial"/>
          <w:color w:val="4A86E8"/>
          <w:sz w:val="38"/>
          <w:szCs w:val="38"/>
        </w:rPr>
        <w:t>Westbury Parish Council</w:t>
      </w:r>
    </w:p>
    <w:p xmlns:wp14="http://schemas.microsoft.com/office/word/2010/wordml" w14:paraId="5E80EF3F" wp14:textId="77777777">
      <w:pPr>
        <w:pStyle w:val="Heading2"/>
        <w:spacing w:before="160" w:after="120" w:line="283" w:lineRule="atLeast"/>
        <w:jc w:val="center"/>
        <w:rPr/>
      </w:pPr>
      <w:r>
        <w:rPr>
          <w:color w:val="000000"/>
          <w:sz w:val="24"/>
          <w:szCs w:val="24"/>
        </w:rPr>
        <w:t xml:space="preserve">Notice of Meeting of an ordinary meeting of this Parish Council on 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16th September 2026 at 7.30pm in Westbury Village Hall, SY5 9QU</w:t>
      </w:r>
    </w:p>
    <w:p xmlns:wp14="http://schemas.microsoft.com/office/word/2010/wordml" w14:paraId="7A3A7A86" wp14:textId="77777777">
      <w:pPr>
        <w:pStyle w:val="Heading4"/>
        <w:spacing w:before="80" w:after="120" w:line="283" w:lineRule="atLeast"/>
        <w:jc w:val="center"/>
        <w:rPr/>
      </w:pPr>
      <w:r>
        <w:rPr>
          <w:b/>
          <w:bCs/>
          <w:color w:val="000000"/>
          <w:sz w:val="32"/>
          <w:szCs w:val="32"/>
        </w:rPr>
        <w:t xml:space="preserve">AGENDA </w:t>
      </w:r>
    </w:p>
    <w:p xmlns:wp14="http://schemas.microsoft.com/office/word/2010/wordml" w14:paraId="0320B63D" wp14:textId="77777777">
      <w:pPr>
        <w:pStyle w:val="normal1"/>
        <w:spacing w:line="283" w:lineRule="atLeast"/>
        <w:rPr/>
      </w:pPr>
      <w:r>
        <w:rPr>
          <w:rFonts w:ascii="Arial" w:hAnsi="Arial" w:eastAsia="Arial" w:cs="Arial"/>
          <w:b/>
          <w:bCs/>
          <w:color w:val="000000"/>
        </w:rPr>
        <w:t>To all members of the Council</w:t>
      </w:r>
    </w:p>
    <w:p xmlns:wp14="http://schemas.microsoft.com/office/word/2010/wordml" w14:paraId="7170715D" wp14:textId="02BD7F59">
      <w:pPr>
        <w:pStyle w:val="normal1"/>
        <w:tabs>
          <w:tab w:val="clear" w:pos="720"/>
          <w:tab w:val="left" w:leader="none" w:pos="3398"/>
        </w:tabs>
        <w:spacing w:line="283" w:lineRule="atLeast"/>
      </w:pPr>
      <w:r w:rsidRPr="681629C4" w:rsidR="681629C4">
        <w:rPr>
          <w:rFonts w:ascii="Arial" w:hAnsi="Arial" w:eastAsia="Arial" w:cs="Arial"/>
          <w:color w:val="000000" w:themeColor="text1" w:themeTint="FF" w:themeShade="FF"/>
        </w:rPr>
        <w:t>You are hereby summoned to attend the above meeting to transact the following business</w:t>
      </w:r>
      <w:r>
        <w:br/>
      </w:r>
      <w:r w:rsidRPr="681629C4" w:rsidR="681629C4">
        <w:rPr>
          <w:rFonts w:ascii="Quintessential" w:hAnsi="Quintessential" w:eastAsia="Quintessential" w:cs="Quintessential"/>
        </w:rPr>
        <w:t>R Reid</w:t>
      </w:r>
      <w:r w:rsidRPr="681629C4" w:rsidR="681629C4">
        <w:rPr>
          <w:rFonts w:ascii="Arial" w:hAnsi="Arial" w:eastAsia="Arial" w:cs="Arial"/>
          <w:color w:val="000000" w:themeColor="text1" w:themeTint="FF" w:themeShade="FF"/>
        </w:rPr>
        <w:t xml:space="preserve">, Clerk to the Council 9th </w:t>
      </w:r>
      <w:r w:rsidRPr="681629C4" w:rsidR="681629C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September</w:t>
      </w:r>
      <w:r w:rsidRPr="681629C4" w:rsidR="681629C4">
        <w:rPr>
          <w:rFonts w:ascii="Arial" w:hAnsi="Arial" w:eastAsia="Arial" w:cs="Arial"/>
          <w:color w:val="000000" w:themeColor="text1" w:themeTint="FF" w:themeShade="FF"/>
        </w:rPr>
        <w:t xml:space="preserve"> 2026</w:t>
      </w:r>
    </w:p>
    <w:p xmlns:wp14="http://schemas.microsoft.com/office/word/2010/wordml" w14:paraId="65C3FA08" wp14:textId="77777777">
      <w:pPr>
        <w:pStyle w:val="normal1"/>
        <w:numPr>
          <w:ilvl w:val="0"/>
          <w:numId w:val="1"/>
        </w:numPr>
        <w:tabs>
          <w:tab w:val="clear" w:pos="720"/>
          <w:tab w:val="left" w:leader="none" w:pos="840"/>
        </w:tabs>
        <w:spacing w:before="240" w:after="240" w:line="283" w:lineRule="atLeast"/>
        <w:ind w:start="850" w:hanging="850"/>
        <w:rPr>
          <w:b/>
          <w:bCs/>
        </w:rPr>
      </w:pPr>
      <w:r>
        <w:rPr>
          <w:b/>
          <w:bCs/>
          <w:color w:val="222222"/>
          <w:highlight w:val="white"/>
        </w:rPr>
        <w:t>Election of Chair</w:t>
      </w:r>
    </w:p>
    <w:p xmlns:wp14="http://schemas.microsoft.com/office/word/2010/wordml" w14:paraId="60001427" wp14:textId="77777777">
      <w:pPr>
        <w:pStyle w:val="normal1"/>
        <w:numPr>
          <w:ilvl w:val="0"/>
          <w:numId w:val="1"/>
        </w:numPr>
        <w:tabs>
          <w:tab w:val="clear" w:pos="720"/>
          <w:tab w:val="left" w:leader="none" w:pos="2268"/>
        </w:tabs>
        <w:spacing w:line="283" w:lineRule="atLeast"/>
        <w:ind w:start="850" w:hanging="850"/>
        <w:rPr>
          <w:b/>
          <w:bCs/>
        </w:rPr>
      </w:pPr>
      <w:r>
        <w:rPr>
          <w:b/>
          <w:bCs/>
        </w:rPr>
        <w:t>Apologies for absence</w:t>
      </w:r>
    </w:p>
    <w:p xmlns:wp14="http://schemas.microsoft.com/office/word/2010/wordml" w14:paraId="1C40C715" wp14:textId="77777777">
      <w:pPr>
        <w:pStyle w:val="normal1"/>
        <w:numPr>
          <w:ilvl w:val="0"/>
          <w:numId w:val="1"/>
        </w:numPr>
        <w:tabs>
          <w:tab w:val="clear" w:pos="720"/>
          <w:tab w:val="left" w:leader="none" w:pos="2268"/>
        </w:tabs>
        <w:spacing w:before="0" w:after="0" w:afterAutospacing="0" w:line="283" w:lineRule="atLeast"/>
        <w:ind w:start="850" w:hanging="850"/>
        <w:rPr/>
      </w:pPr>
      <w:r>
        <w:rPr>
          <w:b/>
          <w:bCs/>
        </w:rPr>
        <w:t>Declarations of interest in matters to be discussed</w:t>
      </w:r>
      <w:r>
        <w:rPr>
          <w:b/>
          <w:bCs/>
        </w:rPr>
        <w:br/>
      </w:r>
      <w:r>
        <w:rPr>
          <w:color w:val="222222"/>
          <w:sz w:val="20"/>
          <w:szCs w:val="20"/>
          <w:highlight w:val="white"/>
        </w:rPr>
        <w:t>Members are reminded that they are required to leave the room during the discussion and voting on matters in which they have a Disclosable Pecuniary Interest, whether or not the Interest is entered in the Register of Members’ Interests maintained by the Monitoring Officer.</w:t>
      </w:r>
      <w:r>
        <w:rPr>
          <w:color w:val="222222"/>
          <w:sz w:val="20"/>
          <w:szCs w:val="20"/>
          <w:highlight w:val="white"/>
        </w:rPr>
        <w:br/>
      </w:r>
    </w:p>
    <w:p xmlns:wp14="http://schemas.microsoft.com/office/word/2010/wordml" w14:paraId="7AF85215" wp14:textId="77777777">
      <w:pPr>
        <w:pStyle w:val="normal1"/>
        <w:numPr>
          <w:ilvl w:val="0"/>
          <w:numId w:val="1"/>
        </w:numPr>
        <w:tabs>
          <w:tab w:val="clear" w:pos="720"/>
          <w:tab w:val="left" w:leader="none" w:pos="840"/>
        </w:tabs>
        <w:spacing w:line="283" w:lineRule="atLeast"/>
        <w:ind w:start="850" w:hanging="850"/>
        <w:rPr/>
      </w:pPr>
      <w:r>
        <w:rPr>
          <w:b/>
          <w:bCs/>
          <w:color w:val="222222"/>
          <w:highlight w:val="white"/>
        </w:rPr>
        <w:t>Public Participation</w:t>
      </w:r>
      <w:r>
        <w:rPr>
          <w:color w:val="222222"/>
          <w:highlight w:val="white"/>
        </w:rPr>
        <w:br/>
      </w:r>
      <w:r>
        <w:rPr>
          <w:color w:val="222222"/>
          <w:sz w:val="20"/>
          <w:szCs w:val="20"/>
          <w:highlight w:val="white"/>
        </w:rPr>
        <w:t>A maximum of 15 minutes will be available for parishioners to speak on items on the agenda.</w:t>
      </w:r>
    </w:p>
    <w:p xmlns:wp14="http://schemas.microsoft.com/office/word/2010/wordml" w14:paraId="7883F53E" wp14:textId="77777777">
      <w:pPr>
        <w:pStyle w:val="normal1"/>
        <w:tabs>
          <w:tab w:val="clear" w:pos="720"/>
          <w:tab w:val="left" w:leader="none" w:pos="840"/>
        </w:tabs>
        <w:spacing w:before="240" w:after="240" w:line="283" w:lineRule="atLeast"/>
        <w:ind w:start="0" w:hanging="0"/>
        <w:rPr>
          <w:b/>
          <w:bCs/>
          <w:color w:val="222222"/>
          <w:highlight w:val="white"/>
        </w:rPr>
      </w:pPr>
      <w:r>
        <w:rPr>
          <w:b/>
          <w:bCs/>
          <w:color w:val="222222"/>
          <w:highlight w:val="white"/>
        </w:rPr>
        <w:t>5.</w:t>
      </w:r>
      <w:r>
        <w:rPr>
          <w:b/>
          <w:bCs/>
          <w:color w:val="222222"/>
          <w:highlight w:val="white"/>
        </w:rPr>
        <w:tab/>
      </w:r>
      <w:r>
        <w:rPr>
          <w:b/>
          <w:bCs/>
          <w:color w:val="222222"/>
          <w:highlight w:val="white"/>
        </w:rPr>
        <w:t>Local Members Report</w:t>
      </w:r>
    </w:p>
    <w:p xmlns:wp14="http://schemas.microsoft.com/office/word/2010/wordml" w14:paraId="0C8CB7A3" wp14:textId="77777777">
      <w:pPr>
        <w:pStyle w:val="normal1"/>
        <w:tabs>
          <w:tab w:val="clear" w:pos="720"/>
          <w:tab w:val="left" w:leader="none" w:pos="840"/>
        </w:tabs>
        <w:spacing w:before="240" w:after="240" w:line="283" w:lineRule="atLeast"/>
        <w:ind w:start="0" w:hanging="0"/>
        <w:rPr/>
      </w:pPr>
      <w:r>
        <w:rPr>
          <w:b/>
          <w:bCs/>
          <w:color w:val="222222"/>
          <w:highlight w:val="white"/>
        </w:rPr>
        <w:t xml:space="preserve">6. </w:t>
      </w:r>
      <w:r>
        <w:rPr>
          <w:b/>
          <w:bCs/>
          <w:color w:val="222222"/>
          <w:highlight w:val="white"/>
        </w:rPr>
        <w:tab/>
      </w:r>
      <w:r>
        <w:rPr>
          <w:b/>
          <w:bCs/>
          <w:color w:val="222222"/>
          <w:highlight w:val="white"/>
        </w:rPr>
        <w:t>Minutes</w:t>
      </w:r>
      <w:r>
        <w:rPr>
          <w:b/>
          <w:bCs/>
          <w:color w:val="222222"/>
          <w:highlight w:val="white"/>
        </w:rPr>
        <w:br/>
      </w:r>
      <w:r>
        <w:rPr>
          <w:b/>
          <w:bCs/>
          <w:color w:val="222222"/>
          <w:highlight w:val="white"/>
        </w:rPr>
        <w:t xml:space="preserve"> </w:t>
      </w:r>
      <w:r>
        <w:rPr>
          <w:b/>
          <w:bCs/>
          <w:color w:val="222222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 xml:space="preserve">To confirm and approve minutes of Westbury Annual Meeting and Annual Parish Council meeting </w:t>
      </w:r>
      <w:r>
        <w:rPr>
          <w:color w:val="222222"/>
          <w:sz w:val="20"/>
          <w:szCs w:val="20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>held on 6th July 2026.</w:t>
      </w:r>
      <w:r>
        <w:rPr>
          <w:color w:val="222222"/>
          <w:highlight w:val="white"/>
        </w:rPr>
        <w:br/>
      </w:r>
      <w:r>
        <w:rPr>
          <w:color w:val="222222"/>
          <w:highlight w:val="white"/>
        </w:rPr>
        <w:br/>
      </w:r>
      <w:r>
        <w:rPr>
          <w:b/>
          <w:bCs/>
          <w:color w:val="222222"/>
          <w:highlight w:val="white"/>
        </w:rPr>
        <w:t xml:space="preserve"> 7. </w:t>
      </w:r>
      <w:r>
        <w:rPr>
          <w:b/>
          <w:bCs/>
          <w:color w:val="222222"/>
          <w:highlight w:val="white"/>
        </w:rPr>
        <w:tab/>
      </w:r>
      <w:r>
        <w:rPr>
          <w:b/>
          <w:bCs/>
          <w:color w:val="222222"/>
          <w:highlight w:val="white"/>
        </w:rPr>
        <w:t>Parish Matters</w:t>
      </w:r>
      <w:r>
        <w:rPr>
          <w:b/>
          <w:bCs/>
          <w:color w:val="222222"/>
          <w:highlight w:val="white"/>
        </w:rPr>
        <w:br/>
      </w:r>
      <w:r>
        <w:rPr>
          <w:b/>
          <w:bCs/>
          <w:color w:val="222222"/>
          <w:sz w:val="20"/>
          <w:szCs w:val="20"/>
          <w:highlight w:val="white"/>
        </w:rPr>
        <w:t xml:space="preserve"> </w:t>
      </w:r>
      <w:r>
        <w:rPr>
          <w:color w:val="222222"/>
          <w:sz w:val="20"/>
          <w:szCs w:val="20"/>
          <w:highlight w:val="white"/>
        </w:rPr>
        <w:t>a.</w:t>
      </w:r>
      <w:r>
        <w:rPr>
          <w:color w:val="222222"/>
          <w:sz w:val="20"/>
          <w:szCs w:val="20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>Yockleton Playing Area - Swing damage, repair or removal?</w:t>
      </w:r>
      <w:r>
        <w:rPr>
          <w:color w:val="222222"/>
          <w:sz w:val="20"/>
          <w:szCs w:val="20"/>
          <w:highlight w:val="white"/>
        </w:rPr>
        <w:br/>
      </w:r>
      <w:r>
        <w:rPr>
          <w:color w:val="222222"/>
          <w:sz w:val="20"/>
          <w:szCs w:val="20"/>
          <w:highlight w:val="white"/>
        </w:rPr>
        <w:t xml:space="preserve"> b. </w:t>
      </w:r>
      <w:r>
        <w:rPr>
          <w:b/>
          <w:bCs/>
          <w:color w:val="222222"/>
          <w:sz w:val="20"/>
          <w:szCs w:val="20"/>
          <w:highlight w:val="white"/>
        </w:rPr>
        <w:tab/>
      </w:r>
      <w:r>
        <w:rPr>
          <w:b w:val="false"/>
          <w:bCs w:val="false"/>
          <w:color w:val="222222"/>
          <w:sz w:val="20"/>
          <w:szCs w:val="20"/>
          <w:highlight w:val="white"/>
        </w:rPr>
        <w:t>Powell Field trees update</w:t>
      </w:r>
      <w:r>
        <w:rPr>
          <w:color w:val="222222"/>
          <w:sz w:val="20"/>
          <w:szCs w:val="20"/>
          <w:highlight w:val="white"/>
        </w:rPr>
        <w:br/>
      </w:r>
      <w:r>
        <w:rPr>
          <w:color w:val="222222"/>
          <w:sz w:val="20"/>
          <w:szCs w:val="20"/>
          <w:highlight w:val="white"/>
        </w:rPr>
        <w:t xml:space="preserve"> c.</w:t>
      </w:r>
      <w:r>
        <w:rPr>
          <w:color w:val="222222"/>
          <w:sz w:val="20"/>
          <w:szCs w:val="20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>Update on Yockleton Bridge</w:t>
      </w:r>
      <w:r>
        <w:rPr>
          <w:color w:val="222222"/>
          <w:sz w:val="20"/>
          <w:szCs w:val="20"/>
          <w:highlight w:val="white"/>
        </w:rPr>
        <w:br/>
      </w:r>
      <w:r>
        <w:rPr>
          <w:color w:val="222222"/>
          <w:sz w:val="20"/>
          <w:szCs w:val="20"/>
          <w:highlight w:val="white"/>
        </w:rPr>
        <w:t xml:space="preserve"> d.</w:t>
      </w:r>
      <w:r>
        <w:rPr>
          <w:color w:val="222222"/>
          <w:sz w:val="20"/>
          <w:szCs w:val="20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>Severn Trent site inspection / Attending Parish Council in November</w:t>
      </w:r>
      <w:r>
        <w:rPr>
          <w:color w:val="222222"/>
          <w:sz w:val="20"/>
          <w:szCs w:val="20"/>
          <w:highlight w:val="white"/>
        </w:rPr>
        <w:br/>
      </w:r>
      <w:r>
        <w:rPr>
          <w:color w:val="222222"/>
          <w:sz w:val="20"/>
          <w:szCs w:val="20"/>
          <w:highlight w:val="white"/>
        </w:rPr>
        <w:t xml:space="preserve"> e.</w:t>
      </w:r>
      <w:r>
        <w:rPr>
          <w:color w:val="222222"/>
          <w:sz w:val="20"/>
          <w:szCs w:val="20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>Accident in Nox</w:t>
      </w:r>
    </w:p>
    <w:p xmlns:wp14="http://schemas.microsoft.com/office/word/2010/wordml" w14:paraId="601F41E1" wp14:textId="77777777">
      <w:pPr>
        <w:pStyle w:val="normal1"/>
        <w:tabs>
          <w:tab w:val="clear" w:pos="720"/>
          <w:tab w:val="left" w:leader="none" w:pos="840"/>
        </w:tabs>
        <w:spacing w:before="240" w:after="240" w:line="283" w:lineRule="atLeast"/>
        <w:ind w:start="0" w:hanging="0"/>
      </w:pPr>
      <w:r w:rsidR="681629C4">
        <w:rPr>
          <w:b w:val="1"/>
          <w:bCs w:val="1"/>
          <w:color w:val="222222"/>
          <w:highlight w:val="white"/>
        </w:rPr>
        <w:t xml:space="preserve"> </w:t>
      </w:r>
      <w:r w:rsidR="681629C4">
        <w:rPr>
          <w:b w:val="1"/>
          <w:bCs w:val="1"/>
          <w:color w:val="222222"/>
          <w:highlight w:val="white"/>
        </w:rPr>
        <w:t xml:space="preserve">8. </w:t>
      </w:r>
      <w:r>
        <w:rPr>
          <w:color w:val="222222"/>
          <w:highlight w:val="white"/>
        </w:rPr>
        <w:tab/>
      </w:r>
      <w:r w:rsidR="681629C4">
        <w:rPr>
          <w:b w:val="1"/>
          <w:bCs w:val="1"/>
          <w:color w:val="222222"/>
          <w:highlight w:val="white"/>
        </w:rPr>
        <w:t>Planning</w:t>
      </w:r>
      <w:r>
        <w:rPr>
          <w:b/>
          <w:bCs/>
          <w:color w:val="222222"/>
          <w:highlight w:val="white"/>
        </w:rPr>
        <w:br/>
      </w:r>
      <w:r w:rsidR="681629C4">
        <w:rPr>
          <w:b w:val="1"/>
          <w:bCs w:val="1"/>
          <w:color w:val="222222"/>
          <w:highlight w:val="white"/>
        </w:rPr>
        <w:t xml:space="preserve"> </w:t>
      </w:r>
      <w:r>
        <w:rPr>
          <w:b/>
          <w:bCs/>
          <w:color w:val="222222"/>
          <w:highlight w:val="white"/>
        </w:rPr>
        <w:tab/>
      </w:r>
      <w:r w:rsidR="681629C4">
        <w:rPr>
          <w:color w:val="222222"/>
          <w:sz w:val="20"/>
          <w:szCs w:val="20"/>
          <w:highlight w:val="white"/>
        </w:rPr>
        <w:t>a.</w:t>
      </w:r>
      <w:r>
        <w:rPr>
          <w:color w:val="222222"/>
          <w:sz w:val="20"/>
          <w:szCs w:val="20"/>
          <w:highlight w:val="white"/>
        </w:rPr>
        <w:tab/>
      </w:r>
      <w:r w:rsidRPr="681629C4" w:rsidR="681629C4">
        <w:rPr>
          <w:rFonts w:ascii="Arial" w:hAnsi="Arial"/>
          <w:caps w:val="0"/>
          <w:smallCaps w:val="0"/>
          <w:color w:val="1D2228"/>
          <w:spacing w:val="0"/>
        </w:rPr>
        <w:t> </w:t>
      </w:r>
      <w:r w:rsidRPr="681629C4" w:rsidR="681629C4">
        <w:rPr>
          <w:rFonts w:ascii="Arial" w:hAnsi="Arial"/>
          <w:b w:val="0"/>
          <w:bCs w:val="0"/>
          <w:i w:val="0"/>
          <w:iCs w:val="0"/>
          <w:caps w:val="0"/>
          <w:smallCaps w:val="0"/>
          <w:color w:val="1D2228"/>
          <w:spacing w:val="0"/>
          <w:sz w:val="20"/>
          <w:szCs w:val="20"/>
        </w:rPr>
        <w:t>26/02768/FUL</w:t>
      </w:r>
      <w:r w:rsidR="681629C4">
        <w:rPr>
          <w:rFonts w:ascii="Arial" w:hAnsi="Arial"/>
        </w:rPr>
        <w:t xml:space="preserve"> - </w:t>
      </w:r>
      <w:r w:rsidRPr="681629C4" w:rsidR="681629C4">
        <w:rPr>
          <w:i w:val="1"/>
          <w:iCs w:val="1"/>
          <w:sz w:val="20"/>
          <w:szCs w:val="20"/>
        </w:rPr>
        <w:t>Wigley Farm Stoney Stretton Shrewsbury Shropshire SY5 9QF</w:t>
      </w:r>
      <w:r>
        <w:rPr>
          <w:i/>
          <w:iCs/>
          <w:sz w:val="20"/>
          <w:szCs w:val="20"/>
        </w:rPr>
        <w:br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Pr="681629C4" w:rsidR="681629C4">
        <w:rPr>
          <w:b w:val="0"/>
          <w:bCs w:val="0"/>
          <w:i w:val="0"/>
          <w:iCs w:val="0"/>
          <w:sz w:val="20"/>
          <w:szCs w:val="20"/>
        </w:rPr>
        <w:t xml:space="preserve">Erection of a replacement building. </w:t>
      </w:r>
      <w:r>
        <w:rPr>
          <w:b w:val="false"/>
          <w:bCs w:val="false"/>
          <w:i w:val="false"/>
          <w:iCs w:val="false"/>
          <w:color w:val="222222"/>
          <w:sz w:val="20"/>
          <w:szCs w:val="20"/>
          <w:highlight w:val="white"/>
        </w:rPr>
        <w:br/>
      </w:r>
      <w:r>
        <w:rPr>
          <w:b w:val="false"/>
          <w:bCs w:val="false"/>
          <w:i w:val="false"/>
          <w:iCs w:val="false"/>
          <w:color w:val="222222"/>
          <w:sz w:val="20"/>
          <w:szCs w:val="20"/>
          <w:highlight w:val="white"/>
        </w:rPr>
        <w:tab/>
      </w:r>
      <w:r w:rsidRPr="681629C4" w:rsidR="681629C4">
        <w:rPr>
          <w:b w:val="0"/>
          <w:bCs w:val="0"/>
          <w:i w:val="0"/>
          <w:iCs w:val="0"/>
          <w:color w:val="222222"/>
          <w:sz w:val="20"/>
          <w:szCs w:val="20"/>
          <w:highlight w:val="white"/>
        </w:rPr>
        <w:t>b.</w:t>
      </w:r>
      <w:r>
        <w:rPr>
          <w:b w:val="false"/>
          <w:bCs w:val="false"/>
          <w:i w:val="false"/>
          <w:iCs w:val="false"/>
          <w:color w:val="222222"/>
          <w:sz w:val="20"/>
          <w:szCs w:val="20"/>
          <w:highlight w:val="white"/>
        </w:rPr>
        <w:tab/>
      </w:r>
      <w:r w:rsidRPr="681629C4" w:rsidR="681629C4">
        <w:rPr>
          <w:rFonts w:ascii="Arial" w:hAnsi="Arial"/>
          <w:b w:val="0"/>
          <w:bCs w:val="0"/>
          <w:i w:val="1"/>
          <w:iCs w:val="1"/>
          <w:caps w:val="0"/>
          <w:smallCaps w:val="0"/>
          <w:color w:val="1D2228"/>
          <w:spacing w:val="0"/>
          <w:sz w:val="20"/>
          <w:szCs w:val="20"/>
        </w:rPr>
        <w:t>26/02936/LBC</w:t>
      </w:r>
      <w:r w:rsidRPr="681629C4" w:rsidR="681629C4">
        <w:rPr>
          <w:rFonts w:ascii="Arial" w:hAnsi="Arial"/>
          <w:b w:val="0"/>
          <w:bCs w:val="0"/>
          <w:i w:val="1"/>
          <w:iCs w:val="1"/>
        </w:rPr>
        <w:t xml:space="preserve"> </w:t>
      </w:r>
      <w:r w:rsidRPr="681629C4" w:rsidR="681629C4">
        <w:rPr>
          <w:rFonts w:ascii="Arial" w:hAnsi="Arial"/>
          <w:b w:val="0"/>
          <w:bCs w:val="0"/>
          <w:i w:val="1"/>
          <w:iCs w:val="1"/>
          <w:color w:val="222222"/>
          <w:sz w:val="20"/>
          <w:szCs w:val="20"/>
          <w:highlight w:val="white"/>
        </w:rPr>
        <w:t xml:space="preserve">- </w:t>
      </w:r>
      <w:r w:rsidRPr="681629C4" w:rsidR="681629C4">
        <w:rPr>
          <w:rFonts w:ascii="Arial" w:hAnsi="Arial"/>
          <w:b w:val="0"/>
          <w:bCs w:val="0"/>
          <w:i w:val="1"/>
          <w:iCs w:val="1"/>
          <w:caps w:val="0"/>
          <w:smallCaps w:val="0"/>
          <w:color w:val="1D2228"/>
          <w:spacing w:val="0"/>
          <w:sz w:val="20"/>
          <w:szCs w:val="20"/>
        </w:rPr>
        <w:t>Whitton Grange, Westbury, Shrewsbury, Shropshire, SY5 9RD.</w:t>
      </w:r>
      <w:r>
        <w:rPr>
          <w:rFonts w:ascii="Arial" w:hAnsi="Arial"/>
          <w:b w:val="false"/>
          <w:bCs w:val="false"/>
          <w:i/>
          <w:iCs/>
          <w:caps w:val="false"/>
          <w:smallCaps w:val="false"/>
          <w:color w:val="1D2228"/>
          <w:spacing w:val="0"/>
          <w:sz w:val="20"/>
        </w:rPr>
        <w:br/>
      </w:r>
      <w:r>
        <w:rPr>
          <w:rFonts w:ascii="Arial" w:hAnsi="Arial"/>
          <w:b w:val="false"/>
          <w:bCs w:val="false"/>
          <w:i/>
          <w:iCs/>
          <w:caps w:val="false"/>
          <w:smallCaps w:val="false"/>
          <w:color w:val="1D2228"/>
          <w:spacing w:val="0"/>
          <w:sz w:val="20"/>
        </w:rPr>
        <w:tab/>
      </w:r>
      <w:r>
        <w:rPr>
          <w:rFonts w:ascii="Arial" w:hAnsi="Arial"/>
          <w:b w:val="false"/>
          <w:bCs w:val="false"/>
          <w:i/>
          <w:iCs/>
          <w:caps w:val="false"/>
          <w:smallCaps w:val="false"/>
          <w:color w:val="1D2228"/>
          <w:spacing w:val="0"/>
          <w:sz w:val="20"/>
        </w:rPr>
        <w:tab/>
      </w:r>
      <w:r w:rsidRPr="681629C4" w:rsidR="681629C4">
        <w:rPr>
          <w:rFonts w:ascii="Arial" w:hAnsi="Arial"/>
          <w:b w:val="0"/>
          <w:bCs w:val="0"/>
          <w:i w:val="0"/>
          <w:iCs w:val="0"/>
          <w:caps w:val="0"/>
          <w:smallCaps w:val="0"/>
          <w:color w:val="1D2228"/>
          <w:spacing w:val="0"/>
          <w:sz w:val="20"/>
          <w:szCs w:val="20"/>
        </w:rPr>
        <w:t xml:space="preserve">Installation of metal handrails and balustrade to the external steps of the outbuilding </w:t>
      </w:r>
      <w:r>
        <w:rPr>
          <w:rFonts w:ascii="Arial" w:hAnsi="Arial"/>
          <w:b w:val="false"/>
          <w:i w:val="false"/>
          <w:caps w:val="false"/>
          <w:smallCaps w:val="false"/>
          <w:color w:val="1D2228"/>
          <w:spacing w:val="0"/>
          <w:sz w:val="20"/>
        </w:rPr>
        <w:tab/>
      </w:r>
      <w:r w:rsidR="681629C4">
        <w:rPr>
          <w:rFonts w:ascii="Arial" w:hAnsi="Arial"/>
        </w:rPr>
        <w:t xml:space="preserve"> </w:t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br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ab/>
      </w:r>
      <w:r w:rsidR="681629C4">
        <w:rPr>
          <w:rFonts w:ascii="Arial" w:hAnsi="Arial" w:eastAsia="Arial" w:cs="Arial"/>
          <w:color w:val="1D2228"/>
          <w:sz w:val="20"/>
          <w:szCs w:val="20"/>
          <w:highlight w:val="white"/>
        </w:rPr>
        <w:t>c.</w:t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ab/>
      </w:r>
      <w:r w:rsidRPr="681629C4" w:rsidR="681629C4">
        <w:rPr>
          <w:rFonts w:ascii="Arial" w:hAnsi="Arial" w:eastAsia="Arial" w:cs="Arial"/>
          <w:i w:val="1"/>
          <w:iCs w:val="1"/>
          <w:color w:val="1D2228"/>
          <w:sz w:val="20"/>
          <w:szCs w:val="20"/>
          <w:highlight w:val="white"/>
        </w:rPr>
        <w:t xml:space="preserve">26/02987/AG1 - The Hem Farm Hem Lane Westley Minsterley Shrewsbury </w:t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 w:rsidRPr="681629C4" w:rsidR="681629C4">
        <w:rPr>
          <w:rFonts w:ascii="Arial" w:hAnsi="Arial" w:eastAsia="Arial" w:cs="Arial"/>
          <w:i w:val="1"/>
          <w:iCs w:val="1"/>
          <w:color w:val="1D2228"/>
          <w:sz w:val="20"/>
          <w:szCs w:val="20"/>
          <w:highlight w:val="white"/>
        </w:rPr>
        <w:t>Shropshire SY5 0AN</w:t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br/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 w:rsidRPr="681629C4" w:rsidR="681629C4">
        <w:rPr>
          <w:rFonts w:ascii="Arial" w:hAnsi="Arial" w:eastAsia="Arial" w:cs="Arial"/>
          <w:i w:val="0"/>
          <w:iCs w:val="0"/>
          <w:color w:val="1D2228"/>
          <w:sz w:val="20"/>
          <w:szCs w:val="20"/>
          <w:highlight w:val="white"/>
        </w:rPr>
        <w:t>Erection of an agricultural building for storage of grain and associated works</w:t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br/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 w:rsidRPr="681629C4" w:rsidR="681629C4">
        <w:rPr>
          <w:rFonts w:ascii="Arial" w:hAnsi="Arial" w:eastAsia="Arial" w:cs="Arial"/>
          <w:b w:val="1"/>
          <w:bCs w:val="1"/>
          <w:i w:val="0"/>
          <w:iCs w:val="0"/>
          <w:color w:val="1D2228"/>
          <w:sz w:val="20"/>
          <w:szCs w:val="20"/>
          <w:highlight w:val="white"/>
        </w:rPr>
        <w:t>Prior Approval Not Required</w:t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br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ab/>
      </w:r>
      <w:r w:rsidR="681629C4">
        <w:rPr>
          <w:rFonts w:ascii="Arial" w:hAnsi="Arial" w:eastAsia="Arial" w:cs="Arial"/>
          <w:color w:val="1D2228"/>
          <w:sz w:val="20"/>
          <w:szCs w:val="20"/>
          <w:highlight w:val="white"/>
        </w:rPr>
        <w:t xml:space="preserve">d. </w:t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ab/>
      </w:r>
      <w:r w:rsidRPr="681629C4" w:rsidR="681629C4">
        <w:rPr>
          <w:rFonts w:ascii="Arial" w:hAnsi="Arial" w:eastAsia="Arial" w:cs="Arial"/>
          <w:i w:val="1"/>
          <w:iCs w:val="1"/>
          <w:color w:val="1D2228"/>
          <w:sz w:val="20"/>
          <w:szCs w:val="20"/>
          <w:highlight w:val="white"/>
        </w:rPr>
        <w:t>26/03151/FUL - The Lynches Farm Buildings And Premises Yockleton Shropshire</w:t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br/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  <w:tab/>
      </w:r>
      <w:r w:rsidRPr="681629C4" w:rsidR="681629C4">
        <w:rPr>
          <w:rFonts w:ascii="Arial" w:hAnsi="Arial" w:eastAsia="Arial" w:cs="Arial"/>
          <w:i w:val="0"/>
          <w:iCs w:val="0"/>
          <w:color w:val="1D2228"/>
          <w:sz w:val="20"/>
          <w:szCs w:val="20"/>
          <w:highlight w:val="white"/>
        </w:rPr>
        <w:t>Construction of a farm access.</w:t>
      </w:r>
      <w:r>
        <w:rPr>
          <w:rFonts w:ascii="Arial" w:hAnsi="Arial" w:eastAsia="Arial" w:cs="Arial"/>
          <w:b/>
          <w:bCs/>
          <w:i/>
          <w:iCs/>
          <w:color w:val="1D2228"/>
          <w:sz w:val="20"/>
          <w:szCs w:val="20"/>
          <w:highlight w:val="white"/>
        </w:rPr>
        <w:br/>
      </w:r>
    </w:p>
    <w:p xmlns:wp14="http://schemas.microsoft.com/office/word/2010/wordml" w14:paraId="0B275AFB" wp14:textId="77777777">
      <w:pPr>
        <w:pStyle w:val="normal1"/>
        <w:tabs>
          <w:tab w:val="clear" w:pos="720"/>
          <w:tab w:val="left" w:leader="none" w:pos="840"/>
        </w:tabs>
        <w:spacing w:before="240" w:after="240" w:line="283" w:lineRule="atLeast"/>
        <w:ind w:start="0" w:hanging="0"/>
        <w:rPr/>
      </w:pPr>
      <w:r>
        <w:rPr>
          <w:rFonts w:ascii="Arial" w:hAnsi="Arial" w:eastAsia="Arial" w:cs="Arial"/>
          <w:b/>
          <w:bCs/>
          <w:color w:val="1D2228"/>
          <w:highlight w:val="white"/>
        </w:rPr>
        <w:t>9.</w:t>
      </w:r>
      <w:r>
        <w:rPr>
          <w:rFonts w:ascii="Arial" w:hAnsi="Arial" w:eastAsia="Arial" w:cs="Arial"/>
          <w:b/>
          <w:bCs/>
          <w:color w:val="1D2228"/>
          <w:highlight w:val="white"/>
        </w:rPr>
        <w:tab/>
      </w:r>
      <w:r>
        <w:rPr>
          <w:rFonts w:ascii="Arial" w:hAnsi="Arial" w:eastAsia="Arial" w:cs="Arial"/>
          <w:b/>
          <w:bCs/>
          <w:color w:val="1D2228"/>
          <w:highlight w:val="white"/>
        </w:rPr>
        <w:t>Financial Matters</w:t>
      </w:r>
      <w:r>
        <w:rPr>
          <w:rFonts w:ascii="Arial" w:hAnsi="Arial" w:eastAsia="Arial" w:cs="Arial"/>
          <w:b/>
          <w:bCs/>
          <w:color w:val="1D2228"/>
          <w:highlight w:val="white"/>
        </w:rPr>
        <w:br/>
      </w:r>
      <w:r>
        <w:rPr>
          <w:rFonts w:ascii="Arial" w:hAnsi="Arial" w:eastAsia="Arial" w:cs="Arial"/>
          <w:b/>
          <w:bCs/>
          <w:color w:val="1D2228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>a.</w:t>
      </w:r>
      <w:r>
        <w:rPr>
          <w:color w:val="222222"/>
          <w:sz w:val="20"/>
          <w:szCs w:val="20"/>
          <w:highlight w:val="white"/>
        </w:rPr>
        <w:tab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>Report of Accounts paid by the clerk to date (cash book)</w:t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br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 xml:space="preserve">b. </w:t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>Update on signatories</w:t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br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>c.</w:t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ab/>
      </w:r>
      <w:r>
        <w:rPr>
          <w:rFonts w:ascii="Arial" w:hAnsi="Arial" w:eastAsia="Arial" w:cs="Arial"/>
          <w:color w:val="1D2228"/>
          <w:sz w:val="20"/>
          <w:szCs w:val="20"/>
          <w:highlight w:val="white"/>
        </w:rPr>
        <w:t>Approval for upgrade to Clerks laptop</w:t>
      </w:r>
    </w:p>
    <w:p xmlns:wp14="http://schemas.microsoft.com/office/word/2010/wordml" w14:paraId="1949FE8F" wp14:textId="77777777">
      <w:pPr>
        <w:pStyle w:val="normal1"/>
        <w:tabs>
          <w:tab w:val="clear" w:pos="720"/>
          <w:tab w:val="left" w:leader="none" w:pos="840"/>
        </w:tabs>
        <w:spacing w:before="240" w:after="240" w:line="283" w:lineRule="atLeast"/>
        <w:ind w:start="0" w:hanging="0"/>
        <w:rPr/>
      </w:pPr>
      <w:r w:rsidRPr="681629C4" w:rsidR="681629C4">
        <w:rPr>
          <w:b w:val="1"/>
          <w:bCs w:val="1"/>
          <w:color w:val="222222"/>
          <w:highlight w:val="white"/>
        </w:rPr>
        <w:t xml:space="preserve">10. </w:t>
      </w:r>
      <w:r>
        <w:tab/>
      </w:r>
      <w:r w:rsidRPr="681629C4" w:rsidR="681629C4">
        <w:rPr>
          <w:b w:val="1"/>
          <w:bCs w:val="1"/>
          <w:color w:val="222222"/>
          <w:highlight w:val="white"/>
        </w:rPr>
        <w:t>Confidential Matters</w:t>
      </w:r>
    </w:p>
    <w:p xmlns:wp14="http://schemas.microsoft.com/office/word/2010/wordml" w14:paraId="67976F21" wp14:textId="77777777">
      <w:pPr>
        <w:pStyle w:val="normal1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before="0" w:after="160" w:line="283" w:lineRule="atLeast"/>
        <w:jc w:val="center"/>
        <w:rPr/>
      </w:pPr>
      <w:r>
        <w:rPr>
          <w:b/>
          <w:bCs/>
          <w:color w:val="000000"/>
        </w:rPr>
        <w:t>Date of next meeting – Wednesday 4th Novem</w:t>
      </w:r>
      <w:r>
        <w:rPr>
          <w:b/>
          <w:bCs/>
        </w:rPr>
        <w:t>ber</w:t>
      </w:r>
      <w:r>
        <w:rPr>
          <w:b/>
          <w:bCs/>
          <w:color w:val="000000"/>
        </w:rPr>
        <w:t xml:space="preserve"> 2026</w:t>
      </w:r>
    </w:p>
    <w:sectPr>
      <w:footerReference w:type="even" r:id="rId2"/>
      <w:footerReference w:type="default" r:id="rId3"/>
      <w:footerReference w:type="first" r:id="rId4"/>
      <w:type w:val="nextPage"/>
      <w:pgSz w:w="11906" w:h="16838" w:orient="portrait"/>
      <w:pgMar w:top="1440" w:right="1440" w:bottom="1440" w:left="1440" w:header="0" w:footer="142" w:gutter="0"/>
      <w:pgNumType w:fmt="decimal" w:start="1"/>
      <w:formProt w:val="false"/>
      <w:textDirection w:val="lrTb"/>
      <w:docGrid w:type="default" w:linePitch="100" w:charSpace="0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Play">
    <w:charset w:val="00" w:characterSet="windows-1252"/>
    <w:family w:val="roman"/>
    <w:pitch w:val="variable"/>
    <w:embedRegular w:fontKey="{01014A78-CABC-4EF0-12AC-5CD89AEFDE01}" r:id="rId1"/>
    <w:embedBold w:fontKey="{02014A78-CABC-4EF0-12AC-5CD89AEFDE02}" r:id="rId2"/>
  </w:font>
  <w:font w:name="Liberation Sans">
    <w:altName w:val="Arial"/>
    <w:charset w:val="00" w:characterSet="windows-1252"/>
    <w:family w:val="swiss"/>
    <w:pitch w:val="variable"/>
  </w:font>
  <w:font w:name="Quintessential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 xmlns:wp14="http://schemas.microsoft.com/office/word/2010/wordml" w14:paraId="672A6659" wp14:textId="77777777"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 xmlns:wp14="http://schemas.microsoft.com/office/word/2010/wordml" w14:paraId="16C5A557" wp14:textId="77777777">
    <w:pPr>
      <w:pStyle w:val="normal1"/>
      <w:spacing w:before="0" w:after="160"/>
      <w:jc w:val="center"/>
      <w:rPr/>
    </w:pPr>
    <w:r>
      <w:rPr>
        <w:b/>
        <w:bCs/>
      </w:rPr>
      <w:t>R Reid: Clerk to the Council - 8th September 2026</w:t>
    </w:r>
    <w:r>
      <w:rPr>
        <w:b/>
        <w:bCs/>
      </w:rPr>
      <w:br/>
    </w:r>
    <w:r>
      <w:rPr/>
      <w:t>18 Hinwood Road, Westbury, SY5 9QU</w:t>
    </w:r>
    <w:r>
      <w:rPr/>
      <w:br/>
    </w:r>
    <w:hyperlink r:id="rId1">
      <w:r>
        <w:rPr>
          <w:rStyle w:val="Style3"/>
          <w:color w:val="1155CC"/>
          <w:u w:val="single"/>
        </w:rPr>
        <w:t>clerkwypc@aol.co.uk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 xmlns:wp14="http://schemas.microsoft.com/office/word/2010/wordml" w14:paraId="5A94191E" wp14:textId="77777777">
    <w:pPr>
      <w:pStyle w:val="normal1"/>
      <w:spacing w:before="0" w:after="160"/>
      <w:jc w:val="center"/>
      <w:rPr/>
    </w:pPr>
    <w:r>
      <w:rPr>
        <w:b/>
        <w:bCs/>
      </w:rPr>
      <w:t>R Reid: Clerk to the Council - 8th September 2026</w:t>
    </w:r>
    <w:r>
      <w:rPr>
        <w:b/>
        <w:bCs/>
      </w:rPr>
      <w:br/>
    </w:r>
    <w:r>
      <w:rPr/>
      <w:t>18 Hinwood Road, Westbury, SY5 9QU</w:t>
    </w:r>
    <w:r>
      <w:rPr/>
      <w:br/>
    </w:r>
    <w:hyperlink r:id="rId1">
      <w:r>
        <w:rPr>
          <w:rStyle w:val="Style3"/>
          <w:color w:val="1155CC"/>
          <w:u w:val="single"/>
        </w:rPr>
        <w:t>clerkwypc@aol.co.uk</w:t>
      </w:r>
    </w:hyperlink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850" w:hanging="850"/>
      </w:pPr>
      <w:rPr>
        <w:b/>
        <w:bCs/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360"/>
      </w:pPr>
      <w:rPr>
        <w:u w:val="none"/>
      </w:rPr>
    </w:lvl>
    <w:nsid w:val="47abc8f4"/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nsid w:val="200aec3e"/>
  </w:abstractNum>
  <w:num w:numId="1">
    <w:abstractNumId w:val="1"/>
  </w:num>
  <w:num w:numId="2">
    <w:abstractNumId w:val="2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40"/>
  <w:embedTrueTypeFonts/>
  <w:trackRevisions w:val="false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  <w14:docId w14:val="78EE3EC0"/>
  <w15:docId w15:val="{A006042D-26B2-4CB8-A0F4-E4BCE0FC2FB3}"/>
  <w:rsids>
    <w:rsidRoot w:val="681629C4"/>
    <w:rsid w:val="681629C4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Aptos" w:hAnsi="Aptos" w:eastAsia="Aptos" w:cs="Aptos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160" w:line="259" w:lineRule="auto"/>
      <w:jc w:val="star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before="360" w:after="80" w:line="240" w:lineRule="auto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before="160" w:after="80" w:line="240" w:lineRule="auto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before="160" w:after="80" w:line="240" w:lineRule="auto"/>
    </w:pPr>
    <w:rPr>
      <w:color w:val="0F4761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before="80" w:after="40" w:line="240" w:lineRule="auto"/>
    </w:pPr>
    <w:rPr>
      <w:i/>
      <w:iCs/>
      <w:color w:val="0F4761"/>
    </w:rPr>
  </w:style>
  <w:style w:type="paragraph" w:styleId="Heading5">
    <w:name w:val="heading 5"/>
    <w:basedOn w:val="normal1"/>
    <w:next w:val="normal1"/>
    <w:qFormat/>
    <w:pPr>
      <w:keepNext w:val="true"/>
      <w:keepLines/>
      <w:spacing w:before="80" w:after="40" w:line="240" w:lineRule="auto"/>
    </w:pPr>
    <w:rPr>
      <w:color w:val="0F4761"/>
    </w:rPr>
  </w:style>
  <w:style w:type="paragraph" w:styleId="Heading6">
    <w:name w:val="heading 6"/>
    <w:basedOn w:val="normal1"/>
    <w:next w:val="normal1"/>
    <w:qFormat/>
    <w:pPr>
      <w:keepNext w:val="true"/>
      <w:keepLines/>
      <w:spacing w:before="40" w:after="0" w:line="240" w:lineRule="auto"/>
    </w:pPr>
    <w:rPr>
      <w:i/>
      <w:iCs/>
      <w:color w:val="595959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160" w:line="259" w:lineRule="auto"/>
      <w:jc w:val="star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spacing w:before="0" w:after="80" w:line="240" w:lineRule="auto"/>
    </w:pPr>
    <w:rPr>
      <w:rFonts w:ascii="Play" w:hAnsi="Play" w:eastAsia="Play" w:cs="Play"/>
      <w:sz w:val="56"/>
      <w:szCs w:val="56"/>
    </w:rPr>
  </w:style>
  <w:style w:type="paragraph" w:styleId="Subtitle">
    <w:name w:val="Subtitle"/>
    <w:basedOn w:val="normal1"/>
    <w:next w:val="normal1"/>
    <w:qFormat/>
    <w:pPr/>
    <w:rPr>
      <w:color w:val="595959"/>
      <w:sz w:val="28"/>
      <w:szCs w:val="28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table" w:styleId="TableNormal" w:default="1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oter" Target="footer1.xml" Id="rId2" /><Relationship Type="http://schemas.openxmlformats.org/officeDocument/2006/relationships/footer" Target="footer2.xml" Id="rId3" /><Relationship Type="http://schemas.openxmlformats.org/officeDocument/2006/relationships/footer" Target="footer3.xml" Id="rId4" /><Relationship Type="http://schemas.openxmlformats.org/officeDocument/2006/relationships/numbering" Target="numbering.xml" Id="rId5" /><Relationship Type="http://schemas.openxmlformats.org/officeDocument/2006/relationships/fontTable" Target="fontTable.xml" Id="rId6" /><Relationship Type="http://schemas.openxmlformats.org/officeDocument/2006/relationships/settings" Target="settings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9" />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lerkwypc@aol.co.uk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lerkwypc@aol.co.uk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/aPEfpUF/H0VGYPqLvnTQmX4aaw==">CgMxLjA4AHIhMWl2Y1l0U1F0ZFI1cmpBMXM0ZjJmRHN5UTNPdjQzVWZj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/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dc:description/>
  <dc:language>en-GB</dc:language>
  <lastModifiedBy>Clerk</lastModifiedBy>
  <dcterms:modified xsi:type="dcterms:W3CDTF">2026-09-09T10:29:35.5855466Z</dcterms:modified>
  <revision>11</revision>
  <dc:subject/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