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Arial" w:cs="Arial" w:eastAsia="Arial" w:hAnsi="Arial"/>
          <w:color w:val="4a86e8"/>
          <w:sz w:val="38"/>
          <w:szCs w:val="38"/>
        </w:rPr>
      </w:pPr>
      <w:r w:rsidDel="00000000" w:rsidR="00000000" w:rsidRPr="00000000">
        <w:rPr>
          <w:rFonts w:ascii="Arial" w:cs="Arial" w:eastAsia="Arial" w:hAnsi="Arial"/>
          <w:color w:val="4a86e8"/>
          <w:sz w:val="38"/>
          <w:szCs w:val="38"/>
          <w:rtl w:val="0"/>
        </w:rPr>
        <w:t xml:space="preserve">Westbury Parish Council</w:t>
      </w:r>
    </w:p>
    <w:p w:rsidR="00000000" w:rsidDel="00000000" w:rsidP="00000000" w:rsidRDefault="00000000" w:rsidRPr="00000000" w14:paraId="00000002">
      <w:pPr>
        <w:pStyle w:val="Heading2"/>
        <w:spacing w:after="120" w:line="240" w:lineRule="auto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Notice of Meeting of an ordinary meeting of this Parish Council on </w:t>
        <w:br w:type="textWrapping"/>
        <w:t xml:space="preserve">6</w:t>
      </w:r>
      <w:r w:rsidDel="00000000" w:rsidR="00000000" w:rsidRPr="00000000">
        <w:rPr>
          <w:color w:val="000000"/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July 2026 at 8pm in Westbury Village Hall, SY5 9QU</w:t>
      </w:r>
    </w:p>
    <w:p w:rsidR="00000000" w:rsidDel="00000000" w:rsidP="00000000" w:rsidRDefault="00000000" w:rsidRPr="00000000" w14:paraId="00000003">
      <w:pPr>
        <w:pStyle w:val="Heading4"/>
        <w:spacing w:after="120" w:line="240" w:lineRule="auto"/>
        <w:jc w:val="center"/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000000"/>
          <w:sz w:val="32"/>
          <w:szCs w:val="32"/>
          <w:rtl w:val="0"/>
        </w:rPr>
        <w:t xml:space="preserve">AGENDA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To all members of the Council</w:t>
      </w:r>
    </w:p>
    <w:p w:rsidR="00000000" w:rsidDel="00000000" w:rsidP="00000000" w:rsidRDefault="00000000" w:rsidRPr="00000000" w14:paraId="00000005">
      <w:pPr>
        <w:tabs>
          <w:tab w:val="left" w:leader="none" w:pos="3398"/>
        </w:tabs>
        <w:spacing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You are hereby summoned to attend the above meeting to transact the following business</w:t>
      </w:r>
      <w:r w:rsidDel="00000000" w:rsidR="00000000" w:rsidRPr="00000000">
        <w:rPr>
          <w:rFonts w:ascii="Arial" w:cs="Arial" w:eastAsia="Arial" w:hAnsi="Arial"/>
          <w:rtl w:val="0"/>
        </w:rPr>
        <w:br w:type="textWrapping"/>
      </w:r>
      <w:r w:rsidDel="00000000" w:rsidR="00000000" w:rsidRPr="00000000">
        <w:rPr>
          <w:rFonts w:ascii="Quintessential" w:cs="Quintessential" w:eastAsia="Quintessential" w:hAnsi="Quintessential"/>
          <w:rtl w:val="0"/>
        </w:rPr>
        <w:t xml:space="preserve">R Reid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, Clerk to the Council 1</w:t>
      </w:r>
      <w:r w:rsidDel="00000000" w:rsidR="00000000" w:rsidRPr="00000000">
        <w:rPr>
          <w:rFonts w:ascii="Arial" w:cs="Arial" w:eastAsia="Arial" w:hAnsi="Arial"/>
          <w:rtl w:val="0"/>
        </w:rPr>
        <w:t xml:space="preserve">st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July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2026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tabs>
          <w:tab w:val="left" w:leader="none" w:pos="2268"/>
        </w:tabs>
        <w:spacing w:line="240" w:lineRule="auto"/>
        <w:ind w:left="850.3937007874017" w:hanging="850.3937007874017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Apologies for absence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tabs>
          <w:tab w:val="left" w:leader="none" w:pos="2268"/>
        </w:tabs>
        <w:spacing w:after="0" w:afterAutospacing="0" w:line="240" w:lineRule="auto"/>
        <w:ind w:left="850.3937007874017" w:hanging="850.3937007874017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Declarations of interest in matters to be discussed</w:t>
        <w:br w:type="textWrapping"/>
      </w: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Members are reminded that they are required to leave the room during the discussion and voting on matters in which they have a Disclosable Pecuniary Interest, whether or not the Interest is entered in the Register of Members’ Interests maintained by the Monitoring Officer.</w:t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tabs>
          <w:tab w:val="left" w:leader="none" w:pos="840"/>
        </w:tabs>
        <w:spacing w:line="240" w:lineRule="auto"/>
        <w:ind w:left="850.3937007874017" w:hanging="850.3937007874017"/>
        <w:rPr>
          <w:b w:val="1"/>
          <w:bCs w:val="1"/>
        </w:rPr>
      </w:pPr>
      <w:r w:rsidDel="00000000" w:rsidR="00000000" w:rsidRPr="00000000">
        <w:rPr>
          <w:b w:val="1"/>
          <w:bCs w:val="1"/>
          <w:color w:val="222222"/>
          <w:highlight w:val="white"/>
          <w:rtl w:val="0"/>
        </w:rPr>
        <w:t xml:space="preserve">Public Participation</w:t>
      </w:r>
      <w:r w:rsidDel="00000000" w:rsidR="00000000" w:rsidRPr="00000000">
        <w:rPr>
          <w:color w:val="222222"/>
          <w:highlight w:val="white"/>
          <w:rtl w:val="0"/>
        </w:rPr>
        <w:br w:type="textWrapping"/>
      </w: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A maximum of 15 minutes will be available for parishioners to speak on items on the </w:t>
        <w:tab/>
        <w:t xml:space="preserve">agenda.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840"/>
        </w:tabs>
        <w:spacing w:after="240" w:before="240" w:line="240" w:lineRule="auto"/>
        <w:ind w:left="0" w:firstLine="0"/>
        <w:rPr>
          <w:b w:val="1"/>
          <w:bCs w:val="1"/>
          <w:color w:val="222222"/>
          <w:highlight w:val="white"/>
        </w:rPr>
      </w:pPr>
      <w:r w:rsidDel="00000000" w:rsidR="00000000" w:rsidRPr="00000000">
        <w:rPr>
          <w:b w:val="1"/>
          <w:bCs w:val="1"/>
          <w:color w:val="222222"/>
          <w:highlight w:val="white"/>
          <w:rtl w:val="0"/>
        </w:rPr>
        <w:t xml:space="preserve">4. </w:t>
        <w:tab/>
        <w:t xml:space="preserve">Local Members Report</w:t>
      </w:r>
    </w:p>
    <w:p w:rsidR="00000000" w:rsidDel="00000000" w:rsidP="00000000" w:rsidRDefault="00000000" w:rsidRPr="00000000" w14:paraId="0000000A">
      <w:pPr>
        <w:tabs>
          <w:tab w:val="left" w:leader="none" w:pos="840"/>
        </w:tabs>
        <w:spacing w:after="240" w:before="240" w:line="240" w:lineRule="auto"/>
        <w:ind w:left="0" w:firstLine="0"/>
        <w:rPr>
          <w:color w:val="222222"/>
          <w:sz w:val="20"/>
          <w:szCs w:val="20"/>
          <w:highlight w:val="white"/>
        </w:rPr>
      </w:pPr>
      <w:r w:rsidDel="00000000" w:rsidR="00000000" w:rsidRPr="00000000">
        <w:rPr>
          <w:b w:val="1"/>
          <w:bCs w:val="1"/>
          <w:color w:val="222222"/>
          <w:highlight w:val="white"/>
          <w:rtl w:val="0"/>
        </w:rPr>
        <w:t xml:space="preserve">5. </w:t>
        <w:tab/>
        <w:t xml:space="preserve">Minutes</w:t>
        <w:br w:type="textWrapping"/>
        <w:tab/>
      </w: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To confirm and approve minutes of Westbury Annual Meeting and Annual Parish </w:t>
        <w:tab/>
        <w:tab/>
        <w:t xml:space="preserve">Council meeting held on 11th May 2026.</w:t>
      </w:r>
      <w:r w:rsidDel="00000000" w:rsidR="00000000" w:rsidRPr="00000000">
        <w:rPr>
          <w:color w:val="222222"/>
          <w:highlight w:val="white"/>
          <w:rtl w:val="0"/>
        </w:rPr>
        <w:br w:type="textWrapping"/>
        <w:br w:type="textWrapping"/>
      </w:r>
      <w:r w:rsidDel="00000000" w:rsidR="00000000" w:rsidRPr="00000000">
        <w:rPr>
          <w:b w:val="1"/>
          <w:bCs w:val="1"/>
          <w:color w:val="222222"/>
          <w:highlight w:val="white"/>
          <w:rtl w:val="0"/>
        </w:rPr>
        <w:t xml:space="preserve">6. </w:t>
        <w:tab/>
        <w:t xml:space="preserve">Parish Matters</w:t>
        <w:br w:type="textWrapping"/>
      </w:r>
      <w:r w:rsidDel="00000000" w:rsidR="00000000" w:rsidRPr="00000000">
        <w:rPr>
          <w:b w:val="1"/>
          <w:bCs w:val="1"/>
          <w:color w:val="222222"/>
          <w:sz w:val="20"/>
          <w:szCs w:val="20"/>
          <w:highlight w:val="white"/>
          <w:rtl w:val="0"/>
        </w:rPr>
        <w:tab/>
      </w: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a.</w:t>
        <w:tab/>
        <w:t xml:space="preserve">Update on Westbury Playing Fields</w:t>
        <w:br w:type="textWrapping"/>
      </w:r>
      <w:r w:rsidDel="00000000" w:rsidR="00000000" w:rsidRPr="00000000">
        <w:rPr>
          <w:b w:val="1"/>
          <w:bCs w:val="1"/>
          <w:color w:val="222222"/>
          <w:sz w:val="20"/>
          <w:szCs w:val="20"/>
          <w:highlight w:val="white"/>
          <w:rtl w:val="0"/>
        </w:rPr>
        <w:tab/>
      </w: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b. </w:t>
      </w:r>
      <w:r w:rsidDel="00000000" w:rsidR="00000000" w:rsidRPr="00000000">
        <w:rPr>
          <w:b w:val="1"/>
          <w:bCs w:val="1"/>
          <w:color w:val="222222"/>
          <w:sz w:val="20"/>
          <w:szCs w:val="20"/>
          <w:highlight w:val="white"/>
          <w:rtl w:val="0"/>
        </w:rPr>
        <w:tab/>
      </w: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Amendment to Parish Council meeting dates</w:t>
        <w:br w:type="textWrapping"/>
        <w:tab/>
        <w:t xml:space="preserve">c.</w:t>
        <w:tab/>
        <w:t xml:space="preserve">Additional 365 license needed for </w:t>
      </w:r>
      <w:hyperlink r:id="rId7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highlight w:val="white"/>
            <w:u w:val="single"/>
            <w:rtl w:val="0"/>
          </w:rPr>
          <w:t xml:space="preserve">clerk@westbury-pc.gov.uk</w:t>
        </w:r>
      </w:hyperlink>
      <w:r w:rsidDel="00000000" w:rsidR="00000000" w:rsidRPr="00000000">
        <w:rPr>
          <w:rFonts w:ascii="Arial" w:cs="Arial" w:eastAsia="Arial" w:hAnsi="Arial"/>
          <w:color w:val="467886"/>
          <w:sz w:val="20"/>
          <w:szCs w:val="20"/>
          <w:highlight w:val="white"/>
          <w:rtl w:val="0"/>
        </w:rPr>
        <w:t xml:space="preserve">?</w:t>
        <w:br w:type="textWrapping"/>
        <w:tab/>
      </w:r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rtl w:val="0"/>
        </w:rPr>
        <w:t xml:space="preserve">d.</w:t>
        <w:tab/>
      </w: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Update on Yockleton Bridge</w:t>
        <w:br w:type="textWrapping"/>
        <w:tab/>
        <w:t xml:space="preserve">e. </w:t>
        <w:tab/>
        <w:t xml:space="preserve">Complaint from member of public regarding bins not being emptied</w:t>
      </w:r>
    </w:p>
    <w:p w:rsidR="00000000" w:rsidDel="00000000" w:rsidP="00000000" w:rsidRDefault="00000000" w:rsidRPr="00000000" w14:paraId="0000000B">
      <w:pPr>
        <w:tabs>
          <w:tab w:val="left" w:leader="none" w:pos="840"/>
        </w:tabs>
        <w:spacing w:after="240" w:before="240" w:line="240" w:lineRule="auto"/>
        <w:ind w:left="0" w:firstLine="0"/>
        <w:rPr>
          <w:rFonts w:ascii="Arial" w:cs="Arial" w:eastAsia="Arial" w:hAnsi="Arial"/>
          <w:i w:val="1"/>
          <w:iCs w:val="1"/>
          <w:color w:val="1d2228"/>
          <w:sz w:val="20"/>
          <w:szCs w:val="20"/>
          <w:highlight w:val="white"/>
        </w:rPr>
      </w:pPr>
      <w:r w:rsidDel="00000000" w:rsidR="00000000" w:rsidRPr="00000000">
        <w:rPr>
          <w:b w:val="1"/>
          <w:bCs w:val="1"/>
          <w:color w:val="222222"/>
          <w:highlight w:val="white"/>
          <w:rtl w:val="0"/>
        </w:rPr>
        <w:t xml:space="preserve">7. </w:t>
      </w:r>
      <w:r w:rsidDel="00000000" w:rsidR="00000000" w:rsidRPr="00000000">
        <w:rPr>
          <w:color w:val="222222"/>
          <w:highlight w:val="white"/>
          <w:rtl w:val="0"/>
        </w:rPr>
        <w:tab/>
      </w:r>
      <w:r w:rsidDel="00000000" w:rsidR="00000000" w:rsidRPr="00000000">
        <w:rPr>
          <w:b w:val="1"/>
          <w:bCs w:val="1"/>
          <w:color w:val="222222"/>
          <w:highlight w:val="white"/>
          <w:rtl w:val="0"/>
        </w:rPr>
        <w:t xml:space="preserve">Planning Matters</w:t>
        <w:br w:type="textWrapping"/>
        <w:tab/>
      </w: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a.</w:t>
        <w:tab/>
      </w:r>
      <w:r w:rsidDel="00000000" w:rsidR="00000000" w:rsidRPr="00000000">
        <w:rPr>
          <w:rFonts w:ascii="Arial" w:cs="Arial" w:eastAsia="Arial" w:hAnsi="Arial"/>
          <w:color w:val="1d2228"/>
          <w:sz w:val="20"/>
          <w:szCs w:val="20"/>
          <w:highlight w:val="white"/>
          <w:rtl w:val="0"/>
        </w:rPr>
        <w:t xml:space="preserve">26/02207/AG1 - Park Farm, Yockleton, Shrewsbury, Shropshire, SY5 9PQ</w:t>
        <w:br w:type="textWrapping"/>
        <w:tab/>
        <w:tab/>
        <w:t xml:space="preserve">Erection of replacement agricultural building to house livestock.</w:t>
        <w:br w:type="textWrapping"/>
        <w:tab/>
        <w:t xml:space="preserve">b.</w:t>
        <w:tab/>
        <w:t xml:space="preserve">26/02363/PAAFC - Bank House Farm Yockleton Shrewsbury Shropshire SY5 </w:t>
        <w:tab/>
        <w:tab/>
        <w:tab/>
        <w:t xml:space="preserve">9PH</w:t>
        <w:br w:type="textWrapping"/>
        <w:tab/>
        <w:tab/>
        <w:t xml:space="preserve">Change of use of agricultural building to a flexible commercial use falling </w:t>
        <w:tab/>
        <w:tab/>
        <w:tab/>
        <w:tab/>
        <w:t xml:space="preserve">within Use Class B8 (storage and distribution) and all associated works.</w:t>
        <w:br w:type="textWrapping"/>
        <w:tab/>
        <w:t xml:space="preserve">c. </w:t>
        <w:tab/>
        <w:t xml:space="preserve">26/02389/LBC - Wigley Farm, Stoney Stretton, Shrewsbury, Shropshire, SY5 9QF</w:t>
        <w:br w:type="textWrapping"/>
        <w:tab/>
        <w:tab/>
        <w:t xml:space="preserve">Erection of single storey extension, porch and internal alterations</w:t>
        <w:br w:type="textWrapping"/>
        <w:tab/>
        <w:t xml:space="preserve">d. </w:t>
        <w:tab/>
        <w:t xml:space="preserve">26/02388/FUL - Wigley Farm, Stoney Stretton, Shrewsbury, Shropshire, SY5 9QF</w:t>
        <w:br w:type="textWrapping"/>
        <w:tab/>
        <w:tab/>
        <w:t xml:space="preserve">Erection of single storey extension, porch and internal alterations</w:t>
      </w:r>
      <w:r w:rsidDel="00000000" w:rsidR="00000000" w:rsidRPr="00000000">
        <w:rPr>
          <w:rFonts w:ascii="Arial" w:cs="Arial" w:eastAsia="Arial" w:hAnsi="Arial"/>
          <w:i w:val="1"/>
          <w:iCs w:val="1"/>
          <w:color w:val="1d2228"/>
          <w:sz w:val="20"/>
          <w:szCs w:val="20"/>
          <w:highlight w:val="white"/>
          <w:rtl w:val="0"/>
        </w:rPr>
        <w:br w:type="textWrapping"/>
        <w:tab/>
      </w:r>
      <w:r w:rsidDel="00000000" w:rsidR="00000000" w:rsidRPr="00000000">
        <w:rPr>
          <w:rFonts w:ascii="Arial" w:cs="Arial" w:eastAsia="Arial" w:hAnsi="Arial"/>
          <w:color w:val="1d2228"/>
          <w:sz w:val="20"/>
          <w:szCs w:val="20"/>
          <w:highlight w:val="white"/>
          <w:rtl w:val="0"/>
        </w:rPr>
        <w:t xml:space="preserve">e. </w:t>
      </w:r>
      <w:r w:rsidDel="00000000" w:rsidR="00000000" w:rsidRPr="00000000">
        <w:rPr>
          <w:rFonts w:ascii="Arial" w:cs="Arial" w:eastAsia="Arial" w:hAnsi="Arial"/>
          <w:i w:val="1"/>
          <w:iCs w:val="1"/>
          <w:color w:val="1d2228"/>
          <w:sz w:val="20"/>
          <w:szCs w:val="20"/>
          <w:highlight w:val="white"/>
          <w:rtl w:val="0"/>
        </w:rPr>
        <w:tab/>
        <w:t xml:space="preserve">26/01414/FUL - 5 Winsley Cottages, Westbury, Shrewsbury, Shropshire, SY5 9HB</w:t>
        <w:br w:type="textWrapping"/>
        <w:tab/>
        <w:tab/>
        <w:t xml:space="preserve">Two storey rear extension and interior reconfiguring</w:t>
      </w:r>
      <w:r w:rsidDel="00000000" w:rsidR="00000000" w:rsidRPr="00000000">
        <w:rPr>
          <w:rFonts w:ascii="Arial" w:cs="Arial" w:eastAsia="Arial" w:hAnsi="Arial"/>
          <w:color w:val="1d2228"/>
          <w:sz w:val="20"/>
          <w:szCs w:val="20"/>
          <w:highlight w:val="white"/>
          <w:rtl w:val="0"/>
        </w:rPr>
        <w:br w:type="textWrapping"/>
        <w:tab/>
        <w:tab/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1d2228"/>
          <w:sz w:val="20"/>
          <w:szCs w:val="20"/>
          <w:highlight w:val="white"/>
          <w:rtl w:val="0"/>
        </w:rPr>
        <w:t xml:space="preserve">Shropshire Council granted permission 27/05/26</w:t>
        <w:br w:type="textWrapping"/>
        <w:tab/>
      </w:r>
      <w:r w:rsidDel="00000000" w:rsidR="00000000" w:rsidRPr="00000000">
        <w:rPr>
          <w:rFonts w:ascii="Arial" w:cs="Arial" w:eastAsia="Arial" w:hAnsi="Arial"/>
          <w:color w:val="1d2228"/>
          <w:sz w:val="20"/>
          <w:szCs w:val="20"/>
          <w:highlight w:val="white"/>
          <w:rtl w:val="0"/>
        </w:rPr>
        <w:t xml:space="preserve">f.</w:t>
      </w:r>
      <w:r w:rsidDel="00000000" w:rsidR="00000000" w:rsidRPr="00000000">
        <w:rPr>
          <w:rFonts w:ascii="Arial" w:cs="Arial" w:eastAsia="Arial" w:hAnsi="Arial"/>
          <w:i w:val="1"/>
          <w:iCs w:val="1"/>
          <w:color w:val="1d2228"/>
          <w:sz w:val="20"/>
          <w:szCs w:val="20"/>
          <w:highlight w:val="white"/>
          <w:rtl w:val="0"/>
        </w:rPr>
        <w:tab/>
        <w:t xml:space="preserve">26/01807/FUL - Wood Leasowes Blackmore Westbury Shrewsbury Shropshire SY5 </w:t>
        <w:tab/>
        <w:tab/>
        <w:t xml:space="preserve">9SA</w:t>
      </w:r>
      <w:r w:rsidDel="00000000" w:rsidR="00000000" w:rsidRPr="00000000">
        <w:rPr>
          <w:rFonts w:ascii="Arial" w:cs="Arial" w:eastAsia="Arial" w:hAnsi="Arial"/>
          <w:color w:val="1d2228"/>
          <w:sz w:val="20"/>
          <w:szCs w:val="20"/>
          <w:highlight w:val="white"/>
          <w:rtl w:val="0"/>
        </w:rPr>
        <w:tab/>
        <w:tab/>
      </w:r>
      <w:r w:rsidDel="00000000" w:rsidR="00000000" w:rsidRPr="00000000">
        <w:rPr>
          <w:rFonts w:ascii="Arial" w:cs="Arial" w:eastAsia="Arial" w:hAnsi="Arial"/>
          <w:i w:val="1"/>
          <w:iCs w:val="1"/>
          <w:color w:val="1d2228"/>
          <w:sz w:val="20"/>
          <w:szCs w:val="20"/>
          <w:highlight w:val="white"/>
          <w:rtl w:val="0"/>
        </w:rPr>
        <w:t xml:space="preserve">Erection of two storey side extension</w:t>
      </w:r>
      <w:r w:rsidDel="00000000" w:rsidR="00000000" w:rsidRPr="00000000">
        <w:rPr>
          <w:rFonts w:ascii="Arial" w:cs="Arial" w:eastAsia="Arial" w:hAnsi="Arial"/>
          <w:color w:val="1d2228"/>
          <w:sz w:val="20"/>
          <w:szCs w:val="20"/>
          <w:highlight w:val="white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i w:val="1"/>
          <w:iCs w:val="1"/>
          <w:color w:val="1d2228"/>
          <w:sz w:val="20"/>
          <w:szCs w:val="20"/>
          <w:highlight w:val="white"/>
          <w:rtl w:val="0"/>
        </w:rPr>
        <w:tab/>
        <w:tab/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1d2228"/>
          <w:sz w:val="20"/>
          <w:szCs w:val="20"/>
          <w:highlight w:val="white"/>
          <w:rtl w:val="0"/>
        </w:rPr>
        <w:t xml:space="preserve">Shropshire Council granted permission 29/06/26</w:t>
        <w:br w:type="textWrapping"/>
        <w:tab/>
      </w:r>
      <w:r w:rsidDel="00000000" w:rsidR="00000000" w:rsidRPr="00000000">
        <w:rPr>
          <w:rFonts w:ascii="Arial" w:cs="Arial" w:eastAsia="Arial" w:hAnsi="Arial"/>
          <w:color w:val="1d2228"/>
          <w:sz w:val="20"/>
          <w:szCs w:val="20"/>
          <w:highlight w:val="white"/>
          <w:rtl w:val="0"/>
        </w:rPr>
        <w:t xml:space="preserve">g.</w:t>
      </w:r>
      <w:r w:rsidDel="00000000" w:rsidR="00000000" w:rsidRPr="00000000">
        <w:rPr>
          <w:rFonts w:ascii="Arial" w:cs="Arial" w:eastAsia="Arial" w:hAnsi="Arial"/>
          <w:i w:val="1"/>
          <w:iCs w:val="1"/>
          <w:color w:val="1d2228"/>
          <w:sz w:val="20"/>
          <w:szCs w:val="20"/>
          <w:highlight w:val="white"/>
          <w:rtl w:val="0"/>
        </w:rPr>
        <w:tab/>
        <w:t xml:space="preserve">26/00644/FUL - Wigley Farm, Stoney Stretton, Shrewsbury, Shropshire, SY5 9QF</w:t>
        <w:br w:type="textWrapping"/>
        <w:tab/>
        <w:tab/>
        <w:t xml:space="preserve">Repositioning of 2No. steel framed barns and erection of garage/carport, change of </w:t>
        <w:tab/>
        <w:tab/>
        <w:t xml:space="preserve">use of agricultural to domestic</w:t>
        <w:br w:type="textWrapping"/>
        <w:tab/>
        <w:tab/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1d2228"/>
          <w:sz w:val="20"/>
          <w:szCs w:val="20"/>
          <w:highlight w:val="white"/>
          <w:rtl w:val="0"/>
        </w:rPr>
        <w:t xml:space="preserve">Shropshire Council granted permission 21/05/26</w:t>
        <w:br w:type="textWrapping"/>
        <w:tab/>
      </w:r>
      <w:r w:rsidDel="00000000" w:rsidR="00000000" w:rsidRPr="00000000">
        <w:rPr>
          <w:rFonts w:ascii="Arial" w:cs="Arial" w:eastAsia="Arial" w:hAnsi="Arial"/>
          <w:color w:val="1d2228"/>
          <w:sz w:val="20"/>
          <w:szCs w:val="20"/>
          <w:highlight w:val="white"/>
          <w:rtl w:val="0"/>
        </w:rPr>
        <w:t xml:space="preserve">h.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1d2228"/>
          <w:sz w:val="20"/>
          <w:szCs w:val="20"/>
          <w:highlight w:val="white"/>
          <w:rtl w:val="0"/>
        </w:rPr>
        <w:tab/>
      </w:r>
      <w:r w:rsidDel="00000000" w:rsidR="00000000" w:rsidRPr="00000000">
        <w:rPr>
          <w:rFonts w:ascii="Arial" w:cs="Arial" w:eastAsia="Arial" w:hAnsi="Arial"/>
          <w:i w:val="1"/>
          <w:iCs w:val="1"/>
          <w:color w:val="1d2228"/>
          <w:sz w:val="20"/>
          <w:szCs w:val="20"/>
          <w:highlight w:val="white"/>
          <w:rtl w:val="0"/>
        </w:rPr>
        <w:t xml:space="preserve">26/01658/FUL - Corner Cottage, Ford Heath, Shrewsbury, Shropshire, SY5 9GG</w:t>
        <w:br w:type="textWrapping"/>
        <w:tab/>
        <w:tab/>
        <w:t xml:space="preserve">Erection of a domestic extension.</w:t>
        <w:br w:type="textWrapping"/>
        <w:tab/>
        <w:tab/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1d2228"/>
          <w:sz w:val="20"/>
          <w:szCs w:val="20"/>
          <w:highlight w:val="white"/>
          <w:rtl w:val="0"/>
        </w:rPr>
        <w:t xml:space="preserve">Shropshire Council granted permission 25/06/26</w:t>
        <w:br w:type="textWrapping"/>
        <w:tab/>
      </w:r>
      <w:r w:rsidDel="00000000" w:rsidR="00000000" w:rsidRPr="00000000">
        <w:rPr>
          <w:rFonts w:ascii="Arial" w:cs="Arial" w:eastAsia="Arial" w:hAnsi="Arial"/>
          <w:i w:val="1"/>
          <w:iCs w:val="1"/>
          <w:color w:val="1d2228"/>
          <w:sz w:val="20"/>
          <w:szCs w:val="20"/>
          <w:highlight w:val="white"/>
          <w:rtl w:val="0"/>
        </w:rPr>
        <w:t xml:space="preserve">i.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1d2228"/>
          <w:sz w:val="20"/>
          <w:szCs w:val="20"/>
          <w:highlight w:val="white"/>
          <w:rtl w:val="0"/>
        </w:rPr>
        <w:t xml:space="preserve"> </w:t>
        <w:tab/>
      </w:r>
      <w:r w:rsidDel="00000000" w:rsidR="00000000" w:rsidRPr="00000000">
        <w:rPr>
          <w:rFonts w:ascii="Arial" w:cs="Arial" w:eastAsia="Arial" w:hAnsi="Arial"/>
          <w:color w:val="1d2228"/>
          <w:sz w:val="20"/>
          <w:szCs w:val="20"/>
          <w:highlight w:val="white"/>
          <w:rtl w:val="0"/>
        </w:rPr>
        <w:t xml:space="preserve">26/01742/AG1 -Winnington Lodge Farm, Winnington, Westbury, Shrewsbury, </w:t>
        <w:tab/>
        <w:tab/>
        <w:tab/>
      </w:r>
      <w:r w:rsidDel="00000000" w:rsidR="00000000" w:rsidRPr="00000000">
        <w:rPr>
          <w:rFonts w:ascii="Arial" w:cs="Arial" w:eastAsia="Arial" w:hAnsi="Arial"/>
          <w:i w:val="1"/>
          <w:iCs w:val="1"/>
          <w:color w:val="1d2228"/>
          <w:sz w:val="20"/>
          <w:szCs w:val="20"/>
          <w:highlight w:val="white"/>
          <w:rtl w:val="0"/>
        </w:rPr>
        <w:t xml:space="preserve">Shropshire, SY5 9RW </w:t>
        <w:br w:type="textWrapping"/>
        <w:tab/>
        <w:tab/>
        <w:t xml:space="preserve">Extension of existing agricultural storage building</w:t>
        <w:br w:type="textWrapping"/>
        <w:tab/>
        <w:tab/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1d2228"/>
          <w:sz w:val="20"/>
          <w:szCs w:val="20"/>
          <w:highlight w:val="white"/>
          <w:rtl w:val="0"/>
        </w:rPr>
        <w:t xml:space="preserve">Shropshire Council granted permission 28/05/26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840"/>
        </w:tabs>
        <w:spacing w:after="240" w:before="240" w:line="240" w:lineRule="auto"/>
        <w:ind w:left="0" w:firstLine="0"/>
        <w:rPr>
          <w:rFonts w:ascii="Arial" w:cs="Arial" w:eastAsia="Arial" w:hAnsi="Arial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1d2228"/>
          <w:highlight w:val="white"/>
          <w:rtl w:val="0"/>
        </w:rPr>
        <w:t xml:space="preserve">8.</w:t>
        <w:tab/>
        <w:t xml:space="preserve">Financial Matters</w:t>
        <w:br w:type="textWrapping"/>
        <w:tab/>
      </w: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a.</w:t>
        <w:tab/>
      </w:r>
      <w:r w:rsidDel="00000000" w:rsidR="00000000" w:rsidRPr="00000000">
        <w:rPr>
          <w:rFonts w:ascii="Arial" w:cs="Arial" w:eastAsia="Arial" w:hAnsi="Arial"/>
          <w:color w:val="1d2228"/>
          <w:sz w:val="20"/>
          <w:szCs w:val="20"/>
          <w:highlight w:val="white"/>
          <w:rtl w:val="0"/>
        </w:rPr>
        <w:t xml:space="preserve">Report of Accounts paid by the clerk to date (cash book).</w:t>
        <w:br w:type="textWrapping"/>
        <w:tab/>
        <w:t xml:space="preserve">b. </w:t>
        <w:tab/>
        <w:t xml:space="preserve">Update on signatories</w:t>
        <w:br w:type="textWrapping"/>
        <w:tab/>
        <w:t xml:space="preserve">c.</w:t>
        <w:tab/>
        <w:t xml:space="preserve">To receive, review, and approve the Internal Audit report for the financial year ended </w:t>
        <w:tab/>
        <w:tab/>
        <w:t xml:space="preserve">31 March 2026 and to authorise the Chair and Clerk/RFO to sign on behalf of the </w:t>
        <w:tab/>
        <w:tab/>
        <w:t xml:space="preserve">council.</w:t>
        <w:br w:type="textWrapping"/>
        <w:t xml:space="preserve"> </w:t>
        <w:tab/>
        <w:t xml:space="preserve">d. </w:t>
        <w:tab/>
      </w:r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rtl w:val="0"/>
        </w:rPr>
        <w:t xml:space="preserve">To receive, review, and approve the Annual Governance Statement for the financial </w:t>
        <w:tab/>
        <w:tab/>
        <w:t xml:space="preserve">year ended 31 March 2026, and to authorise the Chair and Clerk/RFO to sign on </w:t>
        <w:tab/>
        <w:tab/>
        <w:tab/>
        <w:t xml:space="preserve">behalf of the council.</w:t>
        <w:br w:type="textWrapping"/>
        <w:tab/>
        <w:t xml:space="preserve">e.</w:t>
        <w:tab/>
        <w:t xml:space="preserve">To receive, review, and approve the Accounting Statements for the financial year </w:t>
        <w:tab/>
        <w:tab/>
        <w:tab/>
        <w:t xml:space="preserve">ended 31 March 2026 and to authorise the Chair and Clerk/RFO to sign on behalf of </w:t>
        <w:tab/>
        <w:tab/>
        <w:t xml:space="preserve">the council.</w:t>
        <w:br w:type="textWrapping"/>
        <w:tab/>
        <w:t xml:space="preserve">f. </w:t>
        <w:tab/>
        <w:t xml:space="preserve">To Certify that this Parish Council is exempt from the requirement to have a limited </w:t>
        <w:tab/>
        <w:tab/>
        <w:t xml:space="preserve">assurance review. RFO and Chairman to sign Certificate of Exemption.</w:t>
      </w:r>
    </w:p>
    <w:p w:rsidR="00000000" w:rsidDel="00000000" w:rsidP="00000000" w:rsidRDefault="00000000" w:rsidRPr="00000000" w14:paraId="0000000D">
      <w:pPr>
        <w:tabs>
          <w:tab w:val="left" w:leader="none" w:pos="840"/>
        </w:tabs>
        <w:spacing w:after="240" w:before="240" w:line="240" w:lineRule="auto"/>
        <w:ind w:left="0" w:firstLine="0"/>
        <w:rPr>
          <w:b w:val="1"/>
          <w:bCs w:val="1"/>
          <w:color w:val="222222"/>
          <w:highlight w:val="white"/>
        </w:rPr>
      </w:pPr>
      <w:r w:rsidDel="00000000" w:rsidR="00000000" w:rsidRPr="00000000">
        <w:rPr>
          <w:b w:val="1"/>
          <w:bCs w:val="1"/>
          <w:color w:val="222222"/>
          <w:highlight w:val="white"/>
          <w:rtl w:val="0"/>
        </w:rPr>
        <w:t xml:space="preserve">9. </w:t>
        <w:tab/>
        <w:t xml:space="preserve">Confidential Matters</w:t>
      </w:r>
    </w:p>
    <w:p w:rsidR="00000000" w:rsidDel="00000000" w:rsidP="00000000" w:rsidRDefault="00000000" w:rsidRPr="00000000" w14:paraId="0000000E">
      <w:pPr>
        <w:tabs>
          <w:tab w:val="left" w:leader="none" w:pos="840"/>
        </w:tabs>
        <w:spacing w:after="240" w:before="240" w:line="240" w:lineRule="auto"/>
        <w:ind w:left="0" w:firstLine="0"/>
        <w:rPr>
          <w:color w:val="222222"/>
          <w:highlight w:val="white"/>
        </w:rPr>
      </w:pPr>
      <w:r w:rsidDel="00000000" w:rsidR="00000000" w:rsidRPr="00000000">
        <w:rPr>
          <w:b w:val="1"/>
          <w:bCs w:val="1"/>
          <w:color w:val="222222"/>
          <w:highlight w:val="white"/>
          <w:rtl w:val="0"/>
        </w:rPr>
        <w:tab/>
      </w:r>
      <w:r w:rsidDel="00000000" w:rsidR="00000000" w:rsidRPr="00000000">
        <w:rPr>
          <w:color w:val="222222"/>
          <w:highlight w:val="white"/>
          <w:rtl w:val="0"/>
        </w:rPr>
        <w:t xml:space="preserve">Personal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40" w:lineRule="auto"/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Date of next meeting – </w:t>
      </w:r>
      <w:r w:rsidDel="00000000" w:rsidR="00000000" w:rsidRPr="00000000">
        <w:rPr>
          <w:b w:val="1"/>
          <w:bCs w:val="1"/>
          <w:rtl w:val="0"/>
        </w:rPr>
        <w:t xml:space="preserve">Monday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7</w:t>
      </w:r>
      <w:r w:rsidDel="00000000" w:rsidR="00000000" w:rsidRPr="00000000">
        <w:rPr>
          <w:b w:val="1"/>
          <w:bCs w:val="1"/>
          <w:color w:val="000000"/>
          <w:vertAlign w:val="superscript"/>
          <w:rtl w:val="0"/>
        </w:rPr>
        <w:t xml:space="preserve">th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September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 2026</w:t>
      </w:r>
      <w:r w:rsidDel="00000000" w:rsidR="00000000" w:rsidRPr="00000000">
        <w:rPr>
          <w:rtl w:val="0"/>
        </w:rPr>
      </w:r>
    </w:p>
    <w:sectPr>
      <w:footerReference r:id="rId8" w:type="default"/>
      <w:pgSz w:h="16838" w:w="11906" w:orient="portrait"/>
      <w:pgMar w:bottom="1440" w:top="1440" w:left="1440" w:right="1440" w:header="141.73228346456693" w:footer="141.7322834645669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Quintessential">
    <w:embedRegular w:fontKey="{00000000-0000-0000-0000-000000000000}" r:id="rId3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jc w:val="center"/>
      <w:rPr/>
    </w:pPr>
    <w:r w:rsidDel="00000000" w:rsidR="00000000" w:rsidRPr="00000000">
      <w:rPr>
        <w:b w:val="1"/>
        <w:bCs w:val="1"/>
        <w:rtl w:val="0"/>
      </w:rPr>
      <w:t xml:space="preserve">R Reid: Clerk to the Council - 1st July 2026</w:t>
      <w:br w:type="textWrapping"/>
    </w:r>
    <w:r w:rsidDel="00000000" w:rsidR="00000000" w:rsidRPr="00000000">
      <w:rPr>
        <w:rtl w:val="0"/>
      </w:rPr>
      <w:t xml:space="preserve">18 Hinwood Road, Westbury, SY5 9QU</w:t>
      <w:br w:type="textWrapping"/>
    </w:r>
    <w:hyperlink r:id="rId1">
      <w:r w:rsidDel="00000000" w:rsidR="00000000" w:rsidRPr="00000000">
        <w:rPr>
          <w:color w:val="1155cc"/>
          <w:u w:val="single"/>
          <w:rtl w:val="0"/>
        </w:rPr>
        <w:t xml:space="preserve">clerkwypc@aol.co.uk</w:t>
      </w:r>
    </w:hyperlink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850.3937007874017" w:hanging="850.3937007874017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en_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clerk@westbury-pc.gov.uk" TargetMode="Externa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Quintessential-regular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clerkwypc@aol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/aPEfpUF/H0VGYPqLvnTQmX4aaw==">CgMxLjA4AHIhMWl2Y1l0U1F0ZFI1cmpBMXM0ZjJmRHN5UTNPdjQzVWZj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